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674F" w14:textId="77777777" w:rsidR="00333D3D" w:rsidRPr="00202613" w:rsidRDefault="00333D3D" w:rsidP="00333D3D">
      <w:pPr>
        <w:spacing w:line="276" w:lineRule="auto"/>
        <w:rPr>
          <w:rFonts w:ascii="Times New Roman" w:hAnsi="Times New Roman"/>
          <w:bCs/>
          <w:sz w:val="24"/>
          <w:szCs w:val="24"/>
        </w:rPr>
      </w:pPr>
      <w:r w:rsidRPr="00202613">
        <w:rPr>
          <w:rFonts w:ascii="Times New Roman" w:hAnsi="Times New Roman"/>
          <w:bCs/>
          <w:noProof/>
          <w:sz w:val="24"/>
          <w:szCs w:val="24"/>
        </w:rPr>
        <w:drawing>
          <wp:anchor distT="0" distB="0" distL="114300" distR="114300" simplePos="0" relativeHeight="251659264" behindDoc="0" locked="0" layoutInCell="1" allowOverlap="1" wp14:anchorId="1864B526" wp14:editId="6A864440">
            <wp:simplePos x="0" y="0"/>
            <wp:positionH relativeFrom="column">
              <wp:posOffset>-271145</wp:posOffset>
            </wp:positionH>
            <wp:positionV relativeFrom="paragraph">
              <wp:posOffset>0</wp:posOffset>
            </wp:positionV>
            <wp:extent cx="3112770" cy="609600"/>
            <wp:effectExtent l="0" t="0" r="0" b="0"/>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5">
                      <a:extLst>
                        <a:ext uri="{28A0092B-C50C-407E-A947-70E740481C1C}">
                          <a14:useLocalDpi xmlns:a14="http://schemas.microsoft.com/office/drawing/2010/main" val="0"/>
                        </a:ext>
                      </a:extLst>
                    </a:blip>
                    <a:srcRect t="16667" b="26190"/>
                    <a:stretch>
                      <a:fillRect/>
                    </a:stretch>
                  </pic:blipFill>
                  <pic:spPr bwMode="auto">
                    <a:xfrm>
                      <a:off x="0" y="0"/>
                      <a:ext cx="311277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3159E" w14:textId="77777777" w:rsidR="00333D3D" w:rsidRPr="00202613" w:rsidRDefault="00333D3D" w:rsidP="00333D3D">
      <w:pPr>
        <w:spacing w:line="276" w:lineRule="auto"/>
        <w:rPr>
          <w:rFonts w:ascii="Times New Roman" w:hAnsi="Times New Roman"/>
          <w:bCs/>
          <w:sz w:val="24"/>
          <w:szCs w:val="24"/>
        </w:rPr>
      </w:pPr>
    </w:p>
    <w:p w14:paraId="44513905" w14:textId="77777777" w:rsidR="00333D3D" w:rsidRPr="00202613" w:rsidRDefault="00333D3D" w:rsidP="00333D3D">
      <w:pPr>
        <w:spacing w:line="276" w:lineRule="auto"/>
        <w:rPr>
          <w:rFonts w:ascii="Times New Roman" w:hAnsi="Times New Roman"/>
          <w:bCs/>
          <w:sz w:val="24"/>
          <w:szCs w:val="24"/>
        </w:rPr>
      </w:pPr>
    </w:p>
    <w:p w14:paraId="7B0560EF" w14:textId="34E786B5" w:rsidR="00333D3D" w:rsidRPr="00202613" w:rsidRDefault="00333D3D" w:rsidP="00333D3D">
      <w:pPr>
        <w:spacing w:line="276" w:lineRule="auto"/>
        <w:rPr>
          <w:rFonts w:ascii="Times New Roman" w:hAnsi="Times New Roman"/>
          <w:bCs/>
          <w:sz w:val="24"/>
          <w:szCs w:val="24"/>
        </w:rPr>
      </w:pPr>
      <w:r w:rsidRPr="00202613">
        <w:rPr>
          <w:rFonts w:ascii="Times New Roman" w:hAnsi="Times New Roman"/>
          <w:bCs/>
          <w:sz w:val="24"/>
          <w:szCs w:val="24"/>
        </w:rPr>
        <w:t>MATERIAŁ  PRASOWY                                                                 Warszawa, dn. 0</w:t>
      </w:r>
      <w:r w:rsidR="006125DB">
        <w:rPr>
          <w:rFonts w:ascii="Times New Roman" w:hAnsi="Times New Roman"/>
          <w:bCs/>
          <w:sz w:val="24"/>
          <w:szCs w:val="24"/>
        </w:rPr>
        <w:t>8</w:t>
      </w:r>
      <w:r w:rsidRPr="00202613">
        <w:rPr>
          <w:rFonts w:ascii="Times New Roman" w:hAnsi="Times New Roman"/>
          <w:bCs/>
          <w:sz w:val="24"/>
          <w:szCs w:val="24"/>
        </w:rPr>
        <w:t>.07.2020</w:t>
      </w:r>
    </w:p>
    <w:p w14:paraId="492937AC" w14:textId="77777777" w:rsidR="00333D3D" w:rsidRDefault="00333D3D" w:rsidP="00BC0B0D">
      <w:pPr>
        <w:spacing w:line="276" w:lineRule="auto"/>
        <w:rPr>
          <w:rFonts w:ascii="Times New Roman" w:eastAsia="Times New Roman" w:hAnsi="Times New Roman" w:cs="Times New Roman"/>
          <w:sz w:val="24"/>
          <w:szCs w:val="24"/>
        </w:rPr>
      </w:pPr>
    </w:p>
    <w:p w14:paraId="36A6C557" w14:textId="77777777" w:rsidR="00DC64B8" w:rsidRDefault="00DC64B8" w:rsidP="00341E34">
      <w:pPr>
        <w:spacing w:line="276" w:lineRule="auto"/>
        <w:rPr>
          <w:rFonts w:ascii="Times New Roman" w:eastAsia="Times New Roman" w:hAnsi="Times New Roman" w:cs="Times New Roman"/>
          <w:sz w:val="24"/>
          <w:szCs w:val="24"/>
        </w:rPr>
      </w:pPr>
    </w:p>
    <w:p w14:paraId="4AB442A5" w14:textId="4612127B" w:rsidR="002F11BB" w:rsidRPr="009C2DCB" w:rsidRDefault="007B4E58" w:rsidP="00341E34">
      <w:pPr>
        <w:spacing w:line="276" w:lineRule="auto"/>
        <w:rPr>
          <w:rFonts w:ascii="Times New Roman" w:eastAsia="Times New Roman" w:hAnsi="Times New Roman" w:cs="Times New Roman"/>
          <w:b/>
          <w:bCs/>
          <w:sz w:val="32"/>
          <w:szCs w:val="32"/>
        </w:rPr>
      </w:pPr>
      <w:r w:rsidRPr="009C2DCB">
        <w:rPr>
          <w:rFonts w:ascii="Times New Roman" w:eastAsia="Times New Roman" w:hAnsi="Times New Roman" w:cs="Times New Roman"/>
          <w:b/>
          <w:bCs/>
          <w:sz w:val="32"/>
          <w:szCs w:val="32"/>
        </w:rPr>
        <w:t>C</w:t>
      </w:r>
      <w:r w:rsidR="00AE7B72">
        <w:rPr>
          <w:rFonts w:ascii="Times New Roman" w:eastAsia="Times New Roman" w:hAnsi="Times New Roman" w:cs="Times New Roman"/>
          <w:b/>
          <w:bCs/>
          <w:sz w:val="32"/>
          <w:szCs w:val="32"/>
        </w:rPr>
        <w:t>ovid</w:t>
      </w:r>
      <w:r w:rsidR="00616E31" w:rsidRPr="009C2DCB">
        <w:rPr>
          <w:rFonts w:ascii="Times New Roman" w:eastAsia="Times New Roman" w:hAnsi="Times New Roman" w:cs="Times New Roman"/>
          <w:b/>
          <w:bCs/>
          <w:sz w:val="32"/>
          <w:szCs w:val="32"/>
        </w:rPr>
        <w:t>-</w:t>
      </w:r>
      <w:r w:rsidR="002F11BB" w:rsidRPr="009C2DCB">
        <w:rPr>
          <w:rFonts w:ascii="Times New Roman" w:eastAsia="Times New Roman" w:hAnsi="Times New Roman" w:cs="Times New Roman"/>
          <w:b/>
          <w:bCs/>
          <w:sz w:val="32"/>
          <w:szCs w:val="32"/>
        </w:rPr>
        <w:t>1</w:t>
      </w:r>
      <w:r w:rsidR="00616E31" w:rsidRPr="009C2DCB">
        <w:rPr>
          <w:rFonts w:ascii="Times New Roman" w:eastAsia="Times New Roman" w:hAnsi="Times New Roman" w:cs="Times New Roman"/>
          <w:b/>
          <w:bCs/>
          <w:sz w:val="32"/>
          <w:szCs w:val="32"/>
        </w:rPr>
        <w:t>9</w:t>
      </w:r>
      <w:r w:rsidR="009C2DCB" w:rsidRPr="009C2DCB">
        <w:rPr>
          <w:rFonts w:ascii="Times New Roman" w:eastAsia="Times New Roman" w:hAnsi="Times New Roman" w:cs="Times New Roman"/>
          <w:b/>
          <w:bCs/>
          <w:sz w:val="32"/>
          <w:szCs w:val="32"/>
        </w:rPr>
        <w:t xml:space="preserve"> </w:t>
      </w:r>
      <w:r w:rsidR="009C2DCB">
        <w:rPr>
          <w:rFonts w:ascii="Times New Roman" w:eastAsia="Times New Roman" w:hAnsi="Times New Roman" w:cs="Times New Roman"/>
          <w:b/>
          <w:bCs/>
          <w:sz w:val="32"/>
          <w:szCs w:val="32"/>
        </w:rPr>
        <w:t xml:space="preserve"> </w:t>
      </w:r>
      <w:r w:rsidR="00CC6B43">
        <w:rPr>
          <w:rFonts w:ascii="Times New Roman" w:eastAsia="Times New Roman" w:hAnsi="Times New Roman" w:cs="Times New Roman"/>
          <w:b/>
          <w:bCs/>
          <w:sz w:val="32"/>
          <w:szCs w:val="32"/>
        </w:rPr>
        <w:t>vs</w:t>
      </w:r>
      <w:r w:rsidR="00187EF5">
        <w:rPr>
          <w:rFonts w:ascii="Times New Roman" w:eastAsia="Times New Roman" w:hAnsi="Times New Roman" w:cs="Times New Roman"/>
          <w:b/>
          <w:bCs/>
          <w:sz w:val="32"/>
          <w:szCs w:val="32"/>
        </w:rPr>
        <w:t>.</w:t>
      </w:r>
      <w:r w:rsidR="009C2DCB">
        <w:rPr>
          <w:rFonts w:ascii="Times New Roman" w:eastAsia="Times New Roman" w:hAnsi="Times New Roman" w:cs="Times New Roman"/>
          <w:b/>
          <w:bCs/>
          <w:sz w:val="32"/>
          <w:szCs w:val="32"/>
        </w:rPr>
        <w:t xml:space="preserve"> </w:t>
      </w:r>
      <w:r w:rsidR="00710A1F">
        <w:rPr>
          <w:rFonts w:ascii="Times New Roman" w:eastAsia="Times New Roman" w:hAnsi="Times New Roman" w:cs="Times New Roman"/>
          <w:b/>
          <w:bCs/>
          <w:sz w:val="32"/>
          <w:szCs w:val="32"/>
        </w:rPr>
        <w:t>k</w:t>
      </w:r>
      <w:r w:rsidR="009C2DCB" w:rsidRPr="009C2DCB">
        <w:rPr>
          <w:rFonts w:ascii="Times New Roman" w:eastAsia="Times New Roman" w:hAnsi="Times New Roman" w:cs="Times New Roman"/>
          <w:b/>
          <w:bCs/>
          <w:sz w:val="32"/>
          <w:szCs w:val="32"/>
        </w:rPr>
        <w:t xml:space="preserve">ryzys 2008 w mieszkaniówce </w:t>
      </w:r>
      <w:r w:rsidR="002F11BB" w:rsidRPr="009C2DCB">
        <w:rPr>
          <w:rFonts w:ascii="Times New Roman" w:eastAsia="Times New Roman" w:hAnsi="Times New Roman" w:cs="Times New Roman"/>
          <w:b/>
          <w:bCs/>
          <w:sz w:val="32"/>
          <w:szCs w:val="32"/>
        </w:rPr>
        <w:t xml:space="preserve"> </w:t>
      </w:r>
    </w:p>
    <w:p w14:paraId="03F97972" w14:textId="77777777" w:rsidR="002F11BB" w:rsidRDefault="002F11BB" w:rsidP="00341E34">
      <w:pPr>
        <w:spacing w:line="276" w:lineRule="auto"/>
        <w:rPr>
          <w:rFonts w:ascii="Times New Roman" w:eastAsia="Times New Roman" w:hAnsi="Times New Roman" w:cs="Times New Roman"/>
          <w:sz w:val="24"/>
          <w:szCs w:val="24"/>
        </w:rPr>
      </w:pPr>
    </w:p>
    <w:p w14:paraId="45A4F310" w14:textId="4FF38A4F" w:rsidR="00341E34" w:rsidRPr="00202613" w:rsidRDefault="00236B3B" w:rsidP="00341E34">
      <w:pPr>
        <w:spacing w:line="276" w:lineRule="auto"/>
        <w:rPr>
          <w:rFonts w:ascii="Times New Roman" w:hAnsi="Times New Roman" w:cs="Times New Roman"/>
          <w:sz w:val="24"/>
          <w:szCs w:val="24"/>
        </w:rPr>
      </w:pPr>
      <w:r>
        <w:rPr>
          <w:rFonts w:ascii="Times New Roman" w:eastAsia="Times New Roman" w:hAnsi="Times New Roman" w:cs="Times New Roman"/>
          <w:sz w:val="24"/>
          <w:szCs w:val="24"/>
        </w:rPr>
        <w:t xml:space="preserve">Czym </w:t>
      </w:r>
      <w:r w:rsidR="00407C4E">
        <w:rPr>
          <w:rFonts w:ascii="Times New Roman" w:eastAsia="Times New Roman" w:hAnsi="Times New Roman" w:cs="Times New Roman"/>
          <w:sz w:val="24"/>
          <w:szCs w:val="24"/>
        </w:rPr>
        <w:t xml:space="preserve">różni się </w:t>
      </w:r>
      <w:r w:rsidR="00A43433" w:rsidRPr="00BC0B0D">
        <w:rPr>
          <w:rFonts w:ascii="Times New Roman" w:eastAsia="Times New Roman" w:hAnsi="Times New Roman" w:cs="Times New Roman"/>
          <w:sz w:val="24"/>
          <w:szCs w:val="24"/>
        </w:rPr>
        <w:t xml:space="preserve">zastój wywołany </w:t>
      </w:r>
      <w:r w:rsidR="00D60076">
        <w:rPr>
          <w:rFonts w:ascii="Times New Roman" w:eastAsia="Times New Roman" w:hAnsi="Times New Roman" w:cs="Times New Roman"/>
          <w:sz w:val="24"/>
          <w:szCs w:val="24"/>
        </w:rPr>
        <w:t xml:space="preserve">przez </w:t>
      </w:r>
      <w:r w:rsidR="00A43433" w:rsidRPr="00BC0B0D">
        <w:rPr>
          <w:rFonts w:ascii="Times New Roman" w:eastAsia="Times New Roman" w:hAnsi="Times New Roman" w:cs="Times New Roman"/>
          <w:sz w:val="24"/>
          <w:szCs w:val="24"/>
        </w:rPr>
        <w:t>C</w:t>
      </w:r>
      <w:r w:rsidR="00500344">
        <w:rPr>
          <w:rFonts w:ascii="Times New Roman" w:eastAsia="Times New Roman" w:hAnsi="Times New Roman" w:cs="Times New Roman"/>
          <w:sz w:val="24"/>
          <w:szCs w:val="24"/>
        </w:rPr>
        <w:t>ovid</w:t>
      </w:r>
      <w:r w:rsidR="00A43433" w:rsidRPr="00BC0B0D">
        <w:rPr>
          <w:rFonts w:ascii="Times New Roman" w:eastAsia="Times New Roman" w:hAnsi="Times New Roman" w:cs="Times New Roman"/>
          <w:sz w:val="24"/>
          <w:szCs w:val="24"/>
        </w:rPr>
        <w:t>-19</w:t>
      </w:r>
      <w:r w:rsidR="00407C4E">
        <w:rPr>
          <w:rFonts w:ascii="Times New Roman" w:eastAsia="Times New Roman" w:hAnsi="Times New Roman" w:cs="Times New Roman"/>
          <w:sz w:val="24"/>
          <w:szCs w:val="24"/>
        </w:rPr>
        <w:t xml:space="preserve"> od </w:t>
      </w:r>
      <w:r w:rsidR="00A43433" w:rsidRPr="00BC0B0D">
        <w:rPr>
          <w:rFonts w:ascii="Times New Roman" w:eastAsia="Times New Roman" w:hAnsi="Times New Roman" w:cs="Times New Roman"/>
          <w:sz w:val="24"/>
          <w:szCs w:val="24"/>
        </w:rPr>
        <w:t>kryzys</w:t>
      </w:r>
      <w:r w:rsidR="00407C4E">
        <w:rPr>
          <w:rFonts w:ascii="Times New Roman" w:eastAsia="Times New Roman" w:hAnsi="Times New Roman" w:cs="Times New Roman"/>
          <w:sz w:val="24"/>
          <w:szCs w:val="24"/>
        </w:rPr>
        <w:t>u</w:t>
      </w:r>
      <w:r w:rsidR="00A43433" w:rsidRPr="00BC0B0D">
        <w:rPr>
          <w:rFonts w:ascii="Times New Roman" w:eastAsia="Times New Roman" w:hAnsi="Times New Roman" w:cs="Times New Roman"/>
          <w:sz w:val="24"/>
          <w:szCs w:val="24"/>
        </w:rPr>
        <w:t xml:space="preserve"> z 2008 roku</w:t>
      </w:r>
      <w:r w:rsidR="000F4C71">
        <w:rPr>
          <w:rFonts w:ascii="Times New Roman" w:eastAsia="Times New Roman" w:hAnsi="Times New Roman" w:cs="Times New Roman"/>
          <w:sz w:val="24"/>
          <w:szCs w:val="24"/>
        </w:rPr>
        <w:t xml:space="preserve">? Jaki </w:t>
      </w:r>
      <w:r w:rsidR="0082015D">
        <w:rPr>
          <w:rFonts w:ascii="Times New Roman" w:eastAsia="Times New Roman" w:hAnsi="Times New Roman" w:cs="Times New Roman"/>
          <w:sz w:val="24"/>
          <w:szCs w:val="24"/>
        </w:rPr>
        <w:t>wyw</w:t>
      </w:r>
      <w:r w:rsidR="008279A8">
        <w:rPr>
          <w:rFonts w:ascii="Times New Roman" w:eastAsia="Times New Roman" w:hAnsi="Times New Roman" w:cs="Times New Roman"/>
          <w:sz w:val="24"/>
          <w:szCs w:val="24"/>
        </w:rPr>
        <w:t xml:space="preserve">arł </w:t>
      </w:r>
      <w:r w:rsidR="000F4C71">
        <w:rPr>
          <w:rFonts w:ascii="Times New Roman" w:eastAsia="Times New Roman" w:hAnsi="Times New Roman" w:cs="Times New Roman"/>
          <w:sz w:val="24"/>
          <w:szCs w:val="24"/>
        </w:rPr>
        <w:t xml:space="preserve">wpływ </w:t>
      </w:r>
      <w:r w:rsidR="0076482A">
        <w:rPr>
          <w:rFonts w:ascii="Times New Roman" w:eastAsia="Times New Roman" w:hAnsi="Times New Roman" w:cs="Times New Roman"/>
          <w:sz w:val="24"/>
          <w:szCs w:val="24"/>
        </w:rPr>
        <w:t xml:space="preserve">na rynek </w:t>
      </w:r>
      <w:r w:rsidR="0048170D">
        <w:rPr>
          <w:rFonts w:ascii="Times New Roman" w:eastAsia="Times New Roman" w:hAnsi="Times New Roman" w:cs="Times New Roman"/>
          <w:sz w:val="24"/>
          <w:szCs w:val="24"/>
        </w:rPr>
        <w:t>mieszkaniow</w:t>
      </w:r>
      <w:r w:rsidR="0076482A">
        <w:rPr>
          <w:rFonts w:ascii="Times New Roman" w:eastAsia="Times New Roman" w:hAnsi="Times New Roman" w:cs="Times New Roman"/>
          <w:sz w:val="24"/>
          <w:szCs w:val="24"/>
        </w:rPr>
        <w:t>y</w:t>
      </w:r>
      <w:r w:rsidR="0048170D">
        <w:rPr>
          <w:rFonts w:ascii="Times New Roman" w:eastAsia="Times New Roman" w:hAnsi="Times New Roman" w:cs="Times New Roman"/>
          <w:sz w:val="24"/>
          <w:szCs w:val="24"/>
        </w:rPr>
        <w:t>?</w:t>
      </w:r>
      <w:r w:rsidR="00ED1EB9">
        <w:rPr>
          <w:rFonts w:ascii="Times New Roman" w:eastAsia="Times New Roman" w:hAnsi="Times New Roman" w:cs="Times New Roman"/>
          <w:sz w:val="24"/>
          <w:szCs w:val="24"/>
        </w:rPr>
        <w:t xml:space="preserve"> Czy w o</w:t>
      </w:r>
      <w:r w:rsidR="00571F04">
        <w:rPr>
          <w:rFonts w:ascii="Times New Roman" w:eastAsia="Times New Roman" w:hAnsi="Times New Roman" w:cs="Times New Roman"/>
          <w:sz w:val="24"/>
          <w:szCs w:val="24"/>
        </w:rPr>
        <w:t xml:space="preserve">pinii </w:t>
      </w:r>
      <w:r w:rsidR="00ED1EB9">
        <w:rPr>
          <w:rFonts w:ascii="Times New Roman" w:eastAsia="Times New Roman" w:hAnsi="Times New Roman" w:cs="Times New Roman"/>
          <w:sz w:val="24"/>
          <w:szCs w:val="24"/>
        </w:rPr>
        <w:t>deweloperów</w:t>
      </w:r>
      <w:r w:rsidR="00571F04">
        <w:rPr>
          <w:rFonts w:ascii="Times New Roman" w:eastAsia="Times New Roman" w:hAnsi="Times New Roman" w:cs="Times New Roman"/>
          <w:sz w:val="24"/>
          <w:szCs w:val="24"/>
        </w:rPr>
        <w:t>,</w:t>
      </w:r>
      <w:r w:rsidR="00A43433" w:rsidRPr="00BC0B0D">
        <w:rPr>
          <w:rFonts w:ascii="Times New Roman" w:eastAsia="Times New Roman" w:hAnsi="Times New Roman" w:cs="Times New Roman"/>
          <w:sz w:val="24"/>
          <w:szCs w:val="24"/>
        </w:rPr>
        <w:t xml:space="preserve"> scenariusz</w:t>
      </w:r>
      <w:r w:rsidR="00C05F33">
        <w:rPr>
          <w:rFonts w:ascii="Times New Roman" w:eastAsia="Times New Roman" w:hAnsi="Times New Roman" w:cs="Times New Roman"/>
          <w:sz w:val="24"/>
          <w:szCs w:val="24"/>
        </w:rPr>
        <w:t xml:space="preserve"> sprzed lat może się </w:t>
      </w:r>
      <w:r w:rsidR="00A43433" w:rsidRPr="00BC0B0D">
        <w:rPr>
          <w:rFonts w:ascii="Times New Roman" w:eastAsia="Times New Roman" w:hAnsi="Times New Roman" w:cs="Times New Roman"/>
          <w:sz w:val="24"/>
          <w:szCs w:val="24"/>
        </w:rPr>
        <w:t xml:space="preserve">powtórzyć? </w:t>
      </w:r>
      <w:r w:rsidR="008A0CA1">
        <w:rPr>
          <w:rFonts w:ascii="Times New Roman" w:eastAsia="Times New Roman" w:hAnsi="Times New Roman" w:cs="Times New Roman"/>
          <w:sz w:val="24"/>
          <w:szCs w:val="24"/>
        </w:rPr>
        <w:t xml:space="preserve">W których aspektach? </w:t>
      </w:r>
      <w:r w:rsidR="00341E34" w:rsidRPr="00202613">
        <w:rPr>
          <w:rFonts w:ascii="Times New Roman" w:hAnsi="Times New Roman" w:cs="Times New Roman"/>
          <w:sz w:val="24"/>
          <w:szCs w:val="24"/>
        </w:rPr>
        <w:t xml:space="preserve">Sondę prezentuje serwis nieruchomości Dompress.pl </w:t>
      </w:r>
    </w:p>
    <w:p w14:paraId="24023FDF" w14:textId="77777777" w:rsidR="00A43433" w:rsidRPr="00BC0B0D" w:rsidRDefault="00A43433" w:rsidP="00BC0B0D">
      <w:pPr>
        <w:pStyle w:val="Akapitzlist"/>
        <w:spacing w:line="276" w:lineRule="auto"/>
        <w:rPr>
          <w:rFonts w:ascii="Times New Roman" w:hAnsi="Times New Roman" w:cs="Times New Roman"/>
          <w:sz w:val="24"/>
          <w:szCs w:val="24"/>
        </w:rPr>
      </w:pPr>
    </w:p>
    <w:p w14:paraId="13CA0BBA" w14:textId="77777777" w:rsidR="00C268A2" w:rsidRPr="00202613" w:rsidRDefault="00C268A2" w:rsidP="00C268A2">
      <w:pPr>
        <w:spacing w:line="276" w:lineRule="auto"/>
        <w:rPr>
          <w:rFonts w:ascii="Times New Roman" w:hAnsi="Times New Roman" w:cs="Times New Roman"/>
          <w:b/>
          <w:bCs/>
          <w:sz w:val="24"/>
          <w:szCs w:val="24"/>
        </w:rPr>
      </w:pPr>
      <w:r w:rsidRPr="00202613">
        <w:rPr>
          <w:rFonts w:ascii="Times New Roman" w:hAnsi="Times New Roman" w:cs="Times New Roman"/>
          <w:b/>
          <w:bCs/>
          <w:sz w:val="24"/>
          <w:szCs w:val="24"/>
        </w:rPr>
        <w:t xml:space="preserve">Mirosław Kujawski, członek zarządu </w:t>
      </w:r>
      <w:proofErr w:type="spellStart"/>
      <w:r w:rsidRPr="00202613">
        <w:rPr>
          <w:rFonts w:ascii="Times New Roman" w:hAnsi="Times New Roman" w:cs="Times New Roman"/>
          <w:b/>
          <w:bCs/>
          <w:sz w:val="24"/>
          <w:szCs w:val="24"/>
        </w:rPr>
        <w:t>Develia</w:t>
      </w:r>
      <w:proofErr w:type="spellEnd"/>
      <w:r w:rsidRPr="00202613">
        <w:rPr>
          <w:rFonts w:ascii="Times New Roman" w:hAnsi="Times New Roman" w:cs="Times New Roman"/>
          <w:b/>
          <w:bCs/>
          <w:sz w:val="24"/>
          <w:szCs w:val="24"/>
        </w:rPr>
        <w:t xml:space="preserve"> S.A.   </w:t>
      </w:r>
    </w:p>
    <w:p w14:paraId="4930A9DF" w14:textId="77777777" w:rsidR="00C268A2" w:rsidRPr="00BC0B0D" w:rsidRDefault="00C268A2" w:rsidP="00C268A2">
      <w:pPr>
        <w:spacing w:line="276" w:lineRule="auto"/>
        <w:rPr>
          <w:rFonts w:ascii="Times New Roman" w:hAnsi="Times New Roman" w:cs="Times New Roman"/>
          <w:sz w:val="24"/>
          <w:szCs w:val="24"/>
        </w:rPr>
      </w:pPr>
      <w:r w:rsidRPr="00BC0B0D">
        <w:rPr>
          <w:rFonts w:ascii="Times New Roman" w:hAnsi="Times New Roman" w:cs="Times New Roman"/>
          <w:sz w:val="24"/>
          <w:szCs w:val="24"/>
        </w:rPr>
        <w:t xml:space="preserve">Obecną sytuację na rynku trudno porównać do kryzysu z 2008 roku, który był wywołany przez typową bańkę spekulacyjną. Dodatkowo rynek wygląda całkiem inaczej, jeśli spojrzymy na ceny i zdolność nabywczą klientów, podaż mieszkań czy zakres dostępnej oferty. </w:t>
      </w:r>
    </w:p>
    <w:p w14:paraId="6AF1BEE7" w14:textId="6F73A1A0" w:rsidR="00C268A2" w:rsidRPr="00BC0B0D" w:rsidRDefault="00C268A2" w:rsidP="00C268A2">
      <w:pPr>
        <w:spacing w:line="276" w:lineRule="auto"/>
        <w:rPr>
          <w:rFonts w:ascii="Times New Roman" w:hAnsi="Times New Roman" w:cs="Times New Roman"/>
          <w:sz w:val="24"/>
          <w:szCs w:val="24"/>
        </w:rPr>
      </w:pPr>
      <w:r>
        <w:rPr>
          <w:rFonts w:ascii="Times New Roman" w:hAnsi="Times New Roman" w:cs="Times New Roman"/>
          <w:sz w:val="24"/>
          <w:szCs w:val="24"/>
        </w:rPr>
        <w:t xml:space="preserve">Biorąc pod uwagę </w:t>
      </w:r>
      <w:r w:rsidRPr="00BC0B0D">
        <w:rPr>
          <w:rFonts w:ascii="Times New Roman" w:hAnsi="Times New Roman" w:cs="Times New Roman"/>
          <w:sz w:val="24"/>
          <w:szCs w:val="24"/>
        </w:rPr>
        <w:t>obecne zarobki</w:t>
      </w:r>
      <w:r>
        <w:rPr>
          <w:rFonts w:ascii="Times New Roman" w:hAnsi="Times New Roman" w:cs="Times New Roman"/>
          <w:sz w:val="24"/>
          <w:szCs w:val="24"/>
        </w:rPr>
        <w:t xml:space="preserve"> i</w:t>
      </w:r>
      <w:r w:rsidRPr="00BC0B0D">
        <w:rPr>
          <w:rFonts w:ascii="Times New Roman" w:hAnsi="Times New Roman" w:cs="Times New Roman"/>
          <w:sz w:val="24"/>
          <w:szCs w:val="24"/>
        </w:rPr>
        <w:t xml:space="preserve"> zdolność kredytową</w:t>
      </w:r>
      <w:r>
        <w:rPr>
          <w:rFonts w:ascii="Times New Roman" w:hAnsi="Times New Roman" w:cs="Times New Roman"/>
          <w:sz w:val="24"/>
          <w:szCs w:val="24"/>
        </w:rPr>
        <w:t xml:space="preserve"> nabywców, aby sytuacja była podobna </w:t>
      </w:r>
      <w:r w:rsidRPr="00BC0B0D">
        <w:rPr>
          <w:rFonts w:ascii="Times New Roman" w:hAnsi="Times New Roman" w:cs="Times New Roman"/>
          <w:sz w:val="24"/>
          <w:szCs w:val="24"/>
        </w:rPr>
        <w:t>w zakresie dostępności mieszka</w:t>
      </w:r>
      <w:r>
        <w:rPr>
          <w:rFonts w:ascii="Times New Roman" w:hAnsi="Times New Roman" w:cs="Times New Roman"/>
          <w:sz w:val="24"/>
          <w:szCs w:val="24"/>
        </w:rPr>
        <w:t>ń</w:t>
      </w:r>
      <w:r w:rsidRPr="00BC0B0D">
        <w:rPr>
          <w:rFonts w:ascii="Times New Roman" w:hAnsi="Times New Roman" w:cs="Times New Roman"/>
          <w:sz w:val="24"/>
          <w:szCs w:val="24"/>
        </w:rPr>
        <w:t xml:space="preserve">, ceny lokali powinny być </w:t>
      </w:r>
      <w:r>
        <w:rPr>
          <w:rFonts w:ascii="Times New Roman" w:hAnsi="Times New Roman" w:cs="Times New Roman"/>
          <w:sz w:val="24"/>
          <w:szCs w:val="24"/>
        </w:rPr>
        <w:t xml:space="preserve">dziś </w:t>
      </w:r>
      <w:r w:rsidRPr="00BC0B0D">
        <w:rPr>
          <w:rFonts w:ascii="Times New Roman" w:hAnsi="Times New Roman" w:cs="Times New Roman"/>
          <w:sz w:val="24"/>
          <w:szCs w:val="24"/>
        </w:rPr>
        <w:t xml:space="preserve">niemal dwukrotnie wyższe. </w:t>
      </w:r>
      <w:r>
        <w:rPr>
          <w:rFonts w:ascii="Times New Roman" w:hAnsi="Times New Roman" w:cs="Times New Roman"/>
          <w:sz w:val="24"/>
          <w:szCs w:val="24"/>
        </w:rPr>
        <w:t xml:space="preserve">Aktualnie, </w:t>
      </w:r>
      <w:r w:rsidRPr="00BC0B0D">
        <w:rPr>
          <w:rFonts w:ascii="Times New Roman" w:hAnsi="Times New Roman" w:cs="Times New Roman"/>
          <w:sz w:val="24"/>
          <w:szCs w:val="24"/>
        </w:rPr>
        <w:t>w</w:t>
      </w:r>
      <w:r>
        <w:rPr>
          <w:rFonts w:ascii="Times New Roman" w:hAnsi="Times New Roman" w:cs="Times New Roman"/>
          <w:sz w:val="24"/>
          <w:szCs w:val="24"/>
        </w:rPr>
        <w:t xml:space="preserve">edług </w:t>
      </w:r>
      <w:r w:rsidRPr="00BC0B0D">
        <w:rPr>
          <w:rFonts w:ascii="Times New Roman" w:hAnsi="Times New Roman" w:cs="Times New Roman"/>
          <w:sz w:val="24"/>
          <w:szCs w:val="24"/>
        </w:rPr>
        <w:t>wyliczeń NBP, za średni</w:t>
      </w:r>
      <w:r>
        <w:rPr>
          <w:rFonts w:ascii="Times New Roman" w:hAnsi="Times New Roman" w:cs="Times New Roman"/>
          <w:sz w:val="24"/>
          <w:szCs w:val="24"/>
        </w:rPr>
        <w:t xml:space="preserve"> zarobek </w:t>
      </w:r>
      <w:r w:rsidRPr="00BC0B0D">
        <w:rPr>
          <w:rFonts w:ascii="Times New Roman" w:hAnsi="Times New Roman" w:cs="Times New Roman"/>
          <w:sz w:val="24"/>
          <w:szCs w:val="24"/>
        </w:rPr>
        <w:t xml:space="preserve">Polacy mogą </w:t>
      </w:r>
      <w:r w:rsidR="00F54F0C">
        <w:rPr>
          <w:rFonts w:ascii="Times New Roman" w:hAnsi="Times New Roman" w:cs="Times New Roman"/>
          <w:sz w:val="24"/>
          <w:szCs w:val="24"/>
        </w:rPr>
        <w:t xml:space="preserve">kupić teraz </w:t>
      </w:r>
      <w:r w:rsidRPr="00BC0B0D">
        <w:rPr>
          <w:rFonts w:ascii="Times New Roman" w:hAnsi="Times New Roman" w:cs="Times New Roman"/>
          <w:sz w:val="24"/>
          <w:szCs w:val="24"/>
        </w:rPr>
        <w:t>przeciętnie 0,82 mkw. mieszkania</w:t>
      </w:r>
      <w:r>
        <w:rPr>
          <w:rFonts w:ascii="Times New Roman" w:hAnsi="Times New Roman" w:cs="Times New Roman"/>
          <w:sz w:val="24"/>
          <w:szCs w:val="24"/>
        </w:rPr>
        <w:t xml:space="preserve">, a w </w:t>
      </w:r>
      <w:r w:rsidRPr="00BC0B0D">
        <w:rPr>
          <w:rFonts w:ascii="Times New Roman" w:hAnsi="Times New Roman" w:cs="Times New Roman"/>
          <w:sz w:val="24"/>
          <w:szCs w:val="24"/>
        </w:rPr>
        <w:t>2007 roku było to tylko 0,48 mkw.</w:t>
      </w:r>
    </w:p>
    <w:p w14:paraId="57359D87" w14:textId="59ADFF5F" w:rsidR="00C268A2" w:rsidRPr="00BC0B0D" w:rsidRDefault="00C268A2" w:rsidP="00C268A2">
      <w:pPr>
        <w:spacing w:line="276" w:lineRule="auto"/>
        <w:rPr>
          <w:rFonts w:ascii="Times New Roman" w:hAnsi="Times New Roman" w:cs="Times New Roman"/>
          <w:sz w:val="24"/>
          <w:szCs w:val="24"/>
        </w:rPr>
      </w:pPr>
      <w:r w:rsidRPr="00BC0B0D">
        <w:rPr>
          <w:rFonts w:ascii="Times New Roman" w:hAnsi="Times New Roman" w:cs="Times New Roman"/>
          <w:sz w:val="24"/>
          <w:szCs w:val="24"/>
        </w:rPr>
        <w:t>O</w:t>
      </w:r>
      <w:r>
        <w:rPr>
          <w:rFonts w:ascii="Times New Roman" w:hAnsi="Times New Roman" w:cs="Times New Roman"/>
          <w:sz w:val="24"/>
          <w:szCs w:val="24"/>
        </w:rPr>
        <w:t xml:space="preserve">becnie także oferta mieszkaniowa </w:t>
      </w:r>
      <w:r w:rsidRPr="00BC0B0D">
        <w:rPr>
          <w:rFonts w:ascii="Times New Roman" w:hAnsi="Times New Roman" w:cs="Times New Roman"/>
          <w:sz w:val="24"/>
          <w:szCs w:val="24"/>
        </w:rPr>
        <w:t>jest najniższa w historii, a wskaźnik wyprzedaży na rekordowo niskim poziomie</w:t>
      </w:r>
      <w:r>
        <w:rPr>
          <w:rFonts w:ascii="Times New Roman" w:hAnsi="Times New Roman" w:cs="Times New Roman"/>
          <w:sz w:val="24"/>
          <w:szCs w:val="24"/>
        </w:rPr>
        <w:t>, dwóch</w:t>
      </w:r>
      <w:r w:rsidRPr="00BC0B0D">
        <w:rPr>
          <w:rFonts w:ascii="Times New Roman" w:hAnsi="Times New Roman" w:cs="Times New Roman"/>
          <w:sz w:val="24"/>
          <w:szCs w:val="24"/>
        </w:rPr>
        <w:t xml:space="preserve"> kwartałów. W najbliższym czasie możemy oczywiście oczekiwać spadku sprzedaży, </w:t>
      </w:r>
      <w:r>
        <w:rPr>
          <w:rFonts w:ascii="Times New Roman" w:hAnsi="Times New Roman" w:cs="Times New Roman"/>
          <w:sz w:val="24"/>
          <w:szCs w:val="24"/>
        </w:rPr>
        <w:t xml:space="preserve">jak również </w:t>
      </w:r>
      <w:r w:rsidRPr="00BC0B0D">
        <w:rPr>
          <w:rFonts w:ascii="Times New Roman" w:hAnsi="Times New Roman" w:cs="Times New Roman"/>
          <w:sz w:val="24"/>
          <w:szCs w:val="24"/>
        </w:rPr>
        <w:t>wstrzymania wielu nowych inwestycji. Brak nowej oferty, spotęgują problemy z uzyskaniem pozwoleń na budowę</w:t>
      </w:r>
      <w:r>
        <w:rPr>
          <w:rFonts w:ascii="Times New Roman" w:hAnsi="Times New Roman" w:cs="Times New Roman"/>
          <w:sz w:val="24"/>
          <w:szCs w:val="24"/>
        </w:rPr>
        <w:t xml:space="preserve"> i </w:t>
      </w:r>
      <w:r w:rsidRPr="00BC0B0D">
        <w:rPr>
          <w:rFonts w:ascii="Times New Roman" w:hAnsi="Times New Roman" w:cs="Times New Roman"/>
          <w:sz w:val="24"/>
          <w:szCs w:val="24"/>
        </w:rPr>
        <w:t xml:space="preserve">koniecznych uzgodnień. Pod tym względem </w:t>
      </w:r>
      <w:r>
        <w:rPr>
          <w:rFonts w:ascii="Times New Roman" w:hAnsi="Times New Roman" w:cs="Times New Roman"/>
          <w:sz w:val="24"/>
          <w:szCs w:val="24"/>
        </w:rPr>
        <w:t>pierwszy k</w:t>
      </w:r>
      <w:r w:rsidRPr="00BC0B0D">
        <w:rPr>
          <w:rFonts w:ascii="Times New Roman" w:hAnsi="Times New Roman" w:cs="Times New Roman"/>
          <w:sz w:val="24"/>
          <w:szCs w:val="24"/>
        </w:rPr>
        <w:t xml:space="preserve">wartał 2020 roku był bardzo słaby, a </w:t>
      </w:r>
      <w:r>
        <w:rPr>
          <w:rFonts w:ascii="Times New Roman" w:hAnsi="Times New Roman" w:cs="Times New Roman"/>
          <w:sz w:val="24"/>
          <w:szCs w:val="24"/>
        </w:rPr>
        <w:t xml:space="preserve">drugi </w:t>
      </w:r>
      <w:r w:rsidRPr="00BC0B0D">
        <w:rPr>
          <w:rFonts w:ascii="Times New Roman" w:hAnsi="Times New Roman" w:cs="Times New Roman"/>
          <w:sz w:val="24"/>
          <w:szCs w:val="24"/>
        </w:rPr>
        <w:t xml:space="preserve">będzie jeszcze gorszy i nie należy spodziewać </w:t>
      </w:r>
      <w:r w:rsidR="002C7486">
        <w:rPr>
          <w:rFonts w:ascii="Times New Roman" w:hAnsi="Times New Roman" w:cs="Times New Roman"/>
          <w:sz w:val="24"/>
          <w:szCs w:val="24"/>
        </w:rPr>
        <w:t xml:space="preserve">się </w:t>
      </w:r>
      <w:r w:rsidRPr="00BC0B0D">
        <w:rPr>
          <w:rFonts w:ascii="Times New Roman" w:hAnsi="Times New Roman" w:cs="Times New Roman"/>
          <w:sz w:val="24"/>
          <w:szCs w:val="24"/>
        </w:rPr>
        <w:t>poprawy w kolejnych miesiącach.</w:t>
      </w:r>
    </w:p>
    <w:p w14:paraId="2D0D473A" w14:textId="77777777" w:rsidR="00A43433" w:rsidRPr="00152195" w:rsidRDefault="00A43433" w:rsidP="00BC0B0D">
      <w:pPr>
        <w:spacing w:line="276" w:lineRule="auto"/>
        <w:rPr>
          <w:rFonts w:ascii="Times New Roman" w:eastAsia="Times New Roman" w:hAnsi="Times New Roman" w:cs="Times New Roman"/>
          <w:b/>
          <w:bCs/>
          <w:sz w:val="24"/>
          <w:szCs w:val="24"/>
        </w:rPr>
      </w:pPr>
      <w:r w:rsidRPr="00152195">
        <w:rPr>
          <w:rFonts w:ascii="Times New Roman" w:eastAsia="Times New Roman" w:hAnsi="Times New Roman" w:cs="Times New Roman"/>
          <w:b/>
          <w:bCs/>
          <w:sz w:val="24"/>
          <w:szCs w:val="24"/>
        </w:rPr>
        <w:t xml:space="preserve">Zbigniew </w:t>
      </w:r>
      <w:proofErr w:type="spellStart"/>
      <w:r w:rsidRPr="00152195">
        <w:rPr>
          <w:rFonts w:ascii="Times New Roman" w:eastAsia="Times New Roman" w:hAnsi="Times New Roman" w:cs="Times New Roman"/>
          <w:b/>
          <w:bCs/>
          <w:sz w:val="24"/>
          <w:szCs w:val="24"/>
        </w:rPr>
        <w:t>Juroszek</w:t>
      </w:r>
      <w:proofErr w:type="spellEnd"/>
      <w:r w:rsidRPr="00152195">
        <w:rPr>
          <w:rFonts w:ascii="Times New Roman" w:eastAsia="Times New Roman" w:hAnsi="Times New Roman" w:cs="Times New Roman"/>
          <w:b/>
          <w:bCs/>
          <w:sz w:val="24"/>
          <w:szCs w:val="24"/>
        </w:rPr>
        <w:t xml:space="preserve">, prezes </w:t>
      </w:r>
      <w:proofErr w:type="spellStart"/>
      <w:r w:rsidRPr="00152195">
        <w:rPr>
          <w:rFonts w:ascii="Times New Roman" w:eastAsia="Times New Roman" w:hAnsi="Times New Roman" w:cs="Times New Roman"/>
          <w:b/>
          <w:bCs/>
          <w:sz w:val="24"/>
          <w:szCs w:val="24"/>
        </w:rPr>
        <w:t>Atal</w:t>
      </w:r>
      <w:proofErr w:type="spellEnd"/>
    </w:p>
    <w:p w14:paraId="32641BBB" w14:textId="08015E09" w:rsidR="00A43433" w:rsidRPr="00BC0B0D" w:rsidRDefault="00A43433" w:rsidP="00BC0B0D">
      <w:pPr>
        <w:spacing w:line="276" w:lineRule="auto"/>
        <w:rPr>
          <w:rFonts w:ascii="Times New Roman" w:hAnsi="Times New Roman" w:cs="Times New Roman"/>
          <w:sz w:val="24"/>
          <w:szCs w:val="24"/>
        </w:rPr>
      </w:pPr>
      <w:r w:rsidRPr="00BC0B0D">
        <w:rPr>
          <w:rFonts w:ascii="Times New Roman" w:hAnsi="Times New Roman" w:cs="Times New Roman"/>
          <w:sz w:val="24"/>
          <w:szCs w:val="24"/>
        </w:rPr>
        <w:t xml:space="preserve">Obecna sytuacja jest zgoła odmienna od kryzysu, jaki miał miejsce w 2008 roku. Na tę chwilę sytuację z </w:t>
      </w:r>
      <w:proofErr w:type="spellStart"/>
      <w:r w:rsidRPr="00BC0B0D">
        <w:rPr>
          <w:rFonts w:ascii="Times New Roman" w:hAnsi="Times New Roman" w:cs="Times New Roman"/>
          <w:sz w:val="24"/>
          <w:szCs w:val="24"/>
        </w:rPr>
        <w:t>koronawirusem</w:t>
      </w:r>
      <w:proofErr w:type="spellEnd"/>
      <w:r w:rsidRPr="00BC0B0D">
        <w:rPr>
          <w:rFonts w:ascii="Times New Roman" w:hAnsi="Times New Roman" w:cs="Times New Roman"/>
          <w:sz w:val="24"/>
          <w:szCs w:val="24"/>
        </w:rPr>
        <w:t xml:space="preserve"> postrzegamy jako zjawisko, które w długiej perspektywie nie powinno mieć znaczącego wpływu na rynek pierwotny. </w:t>
      </w:r>
      <w:r w:rsidR="005312FB">
        <w:rPr>
          <w:rFonts w:ascii="Times New Roman" w:hAnsi="Times New Roman" w:cs="Times New Roman"/>
          <w:sz w:val="24"/>
          <w:szCs w:val="24"/>
        </w:rPr>
        <w:t>J</w:t>
      </w:r>
      <w:r w:rsidRPr="00BC0B0D">
        <w:rPr>
          <w:rFonts w:ascii="Times New Roman" w:hAnsi="Times New Roman" w:cs="Times New Roman"/>
          <w:sz w:val="24"/>
          <w:szCs w:val="24"/>
        </w:rPr>
        <w:t xml:space="preserve">est jeszcze zbyt wcześnie na właściwą ocenę sytuacji oraz prognozowanie potencjalnego wpływu, zarówno na popyt na rynku pierwotnym, jak i </w:t>
      </w:r>
      <w:r w:rsidR="00861E58">
        <w:rPr>
          <w:rFonts w:ascii="Times New Roman" w:hAnsi="Times New Roman" w:cs="Times New Roman"/>
          <w:sz w:val="24"/>
          <w:szCs w:val="24"/>
        </w:rPr>
        <w:t xml:space="preserve">na </w:t>
      </w:r>
      <w:r w:rsidRPr="00BC0B0D">
        <w:rPr>
          <w:rFonts w:ascii="Times New Roman" w:hAnsi="Times New Roman" w:cs="Times New Roman"/>
          <w:sz w:val="24"/>
          <w:szCs w:val="24"/>
        </w:rPr>
        <w:t>ceny mieszkań. Trudno bowiem przewidzieć wszystkie możliwe skutki i czas, w jakim pandemia będzie wpływał</w:t>
      </w:r>
      <w:r w:rsidR="00E65115">
        <w:rPr>
          <w:rFonts w:ascii="Times New Roman" w:hAnsi="Times New Roman" w:cs="Times New Roman"/>
          <w:sz w:val="24"/>
          <w:szCs w:val="24"/>
        </w:rPr>
        <w:t>a</w:t>
      </w:r>
      <w:r w:rsidRPr="00BC0B0D">
        <w:rPr>
          <w:rFonts w:ascii="Times New Roman" w:hAnsi="Times New Roman" w:cs="Times New Roman"/>
          <w:sz w:val="24"/>
          <w:szCs w:val="24"/>
        </w:rPr>
        <w:t xml:space="preserve"> na znajdujący się dotychczas w wysokiej fazie aktywności rynek nieruchomości. </w:t>
      </w:r>
    </w:p>
    <w:p w14:paraId="4588ADB9" w14:textId="2D4F8922" w:rsidR="00A43433" w:rsidRPr="00BC0B0D" w:rsidRDefault="00A43433" w:rsidP="00BC0B0D">
      <w:pPr>
        <w:spacing w:line="276" w:lineRule="auto"/>
        <w:rPr>
          <w:rFonts w:ascii="Times New Roman" w:hAnsi="Times New Roman" w:cs="Times New Roman"/>
          <w:sz w:val="24"/>
          <w:szCs w:val="24"/>
        </w:rPr>
      </w:pPr>
      <w:r w:rsidRPr="00BC0B0D">
        <w:rPr>
          <w:rFonts w:ascii="Times New Roman" w:hAnsi="Times New Roman" w:cs="Times New Roman"/>
          <w:sz w:val="24"/>
          <w:szCs w:val="24"/>
        </w:rPr>
        <w:lastRenderedPageBreak/>
        <w:t>Jeśli jednak chodzi o wyniki sprzedaży, w maju zaobserwowaliśmy odbicie i spodziewamy się powrotu do poziomów sprzedaży zbliżonych do notowanych na początku roku. Ponadto</w:t>
      </w:r>
      <w:r w:rsidR="00A813DA">
        <w:rPr>
          <w:rFonts w:ascii="Times New Roman" w:hAnsi="Times New Roman" w:cs="Times New Roman"/>
          <w:sz w:val="24"/>
          <w:szCs w:val="24"/>
        </w:rPr>
        <w:t>,</w:t>
      </w:r>
      <w:r w:rsidRPr="00BC0B0D">
        <w:rPr>
          <w:rFonts w:ascii="Times New Roman" w:hAnsi="Times New Roman" w:cs="Times New Roman"/>
          <w:sz w:val="24"/>
          <w:szCs w:val="24"/>
        </w:rPr>
        <w:t xml:space="preserve"> sytuacja na budowach jest stabilna. Obecnie realizujemy i jednocześnie rozpoczynamy przedsięwzięcia inwestycyjne zgodnie z wcześniej przyjętym planem na ten rok. Nie ma więc przesłanek, które pozwoliłyby przypuszczać, że mamy do czynienia z sytuacją zbliżoną w skutkach do kryzysu z 2008 roku. </w:t>
      </w:r>
    </w:p>
    <w:p w14:paraId="559AA3E5" w14:textId="77777777" w:rsidR="00A2102A" w:rsidRDefault="00A2102A" w:rsidP="00A2102A">
      <w:pPr>
        <w:spacing w:line="276" w:lineRule="auto"/>
        <w:rPr>
          <w:rFonts w:ascii="Times New Roman" w:hAnsi="Times New Roman" w:cs="Times New Roman"/>
          <w:b/>
          <w:bCs/>
          <w:sz w:val="24"/>
          <w:szCs w:val="24"/>
        </w:rPr>
      </w:pPr>
      <w:r w:rsidRPr="001A075F">
        <w:rPr>
          <w:rFonts w:ascii="Times New Roman" w:hAnsi="Times New Roman" w:cs="Times New Roman"/>
          <w:b/>
          <w:bCs/>
          <w:sz w:val="24"/>
          <w:szCs w:val="24"/>
        </w:rPr>
        <w:t xml:space="preserve">Janusz Miller, dyrektor ds. sprzedaży i marketingu Home Invest </w:t>
      </w:r>
    </w:p>
    <w:p w14:paraId="7DB25596" w14:textId="23F4A2F7" w:rsidR="001F5C59" w:rsidRPr="00BC0B0D" w:rsidRDefault="001F5C59" w:rsidP="00BC0B0D">
      <w:pPr>
        <w:spacing w:line="276" w:lineRule="auto"/>
        <w:rPr>
          <w:rFonts w:ascii="Times New Roman" w:hAnsi="Times New Roman" w:cs="Times New Roman"/>
          <w:sz w:val="24"/>
          <w:szCs w:val="24"/>
        </w:rPr>
      </w:pPr>
      <w:r w:rsidRPr="00BC0B0D">
        <w:rPr>
          <w:rFonts w:ascii="Times New Roman" w:hAnsi="Times New Roman" w:cs="Times New Roman"/>
          <w:sz w:val="24"/>
          <w:szCs w:val="24"/>
        </w:rPr>
        <w:t xml:space="preserve">Sytuacja związana z COVID-19 i ta z 2008 roku są podobne pod tym względem, że ich skutki w pewnym stopniu odczuła cała gospodarka. Jeśli chodzi o aktualną sytuację branży deweloperskiej, nie ma w tej chwili przesłanek, aby powtórzył się scenariusz z 2008 roku. </w:t>
      </w:r>
      <w:r w:rsidR="00854CE9">
        <w:rPr>
          <w:rFonts w:ascii="Times New Roman" w:hAnsi="Times New Roman" w:cs="Times New Roman"/>
          <w:sz w:val="24"/>
          <w:szCs w:val="24"/>
        </w:rPr>
        <w:t>O</w:t>
      </w:r>
      <w:r w:rsidRPr="00BC0B0D">
        <w:rPr>
          <w:rFonts w:ascii="Times New Roman" w:hAnsi="Times New Roman" w:cs="Times New Roman"/>
          <w:sz w:val="24"/>
          <w:szCs w:val="24"/>
        </w:rPr>
        <w:t>bserw</w:t>
      </w:r>
      <w:r w:rsidR="00354F12">
        <w:rPr>
          <w:rFonts w:ascii="Times New Roman" w:hAnsi="Times New Roman" w:cs="Times New Roman"/>
          <w:sz w:val="24"/>
          <w:szCs w:val="24"/>
        </w:rPr>
        <w:t>ujemy oczywiście</w:t>
      </w:r>
      <w:r w:rsidRPr="00BC0B0D">
        <w:rPr>
          <w:rFonts w:ascii="Times New Roman" w:hAnsi="Times New Roman" w:cs="Times New Roman"/>
          <w:sz w:val="24"/>
          <w:szCs w:val="24"/>
        </w:rPr>
        <w:t xml:space="preserve"> spowolnienie w sprzedaży mieszkań</w:t>
      </w:r>
      <w:r w:rsidR="00354F12">
        <w:rPr>
          <w:rFonts w:ascii="Times New Roman" w:hAnsi="Times New Roman" w:cs="Times New Roman"/>
          <w:sz w:val="24"/>
          <w:szCs w:val="24"/>
        </w:rPr>
        <w:t xml:space="preserve">, </w:t>
      </w:r>
      <w:r w:rsidRPr="00BC0B0D">
        <w:rPr>
          <w:rFonts w:ascii="Times New Roman" w:hAnsi="Times New Roman" w:cs="Times New Roman"/>
          <w:sz w:val="24"/>
          <w:szCs w:val="24"/>
        </w:rPr>
        <w:t>ale sytuacja już zaczyna wracać do normy. Poza tym</w:t>
      </w:r>
      <w:r w:rsidR="005D682C">
        <w:rPr>
          <w:rFonts w:ascii="Times New Roman" w:hAnsi="Times New Roman" w:cs="Times New Roman"/>
          <w:sz w:val="24"/>
          <w:szCs w:val="24"/>
        </w:rPr>
        <w:t>,</w:t>
      </w:r>
      <w:r w:rsidRPr="00BC0B0D">
        <w:rPr>
          <w:rFonts w:ascii="Times New Roman" w:hAnsi="Times New Roman" w:cs="Times New Roman"/>
          <w:sz w:val="24"/>
          <w:szCs w:val="24"/>
        </w:rPr>
        <w:t xml:space="preserve"> wszystkie nasze inwestycje są realizowane zgodnie z harmonogramem. </w:t>
      </w:r>
      <w:r w:rsidR="005D682C">
        <w:rPr>
          <w:rFonts w:ascii="Times New Roman" w:hAnsi="Times New Roman" w:cs="Times New Roman"/>
          <w:sz w:val="24"/>
          <w:szCs w:val="24"/>
        </w:rPr>
        <w:t xml:space="preserve">Planujemy </w:t>
      </w:r>
      <w:r w:rsidRPr="00BC0B0D">
        <w:rPr>
          <w:rFonts w:ascii="Times New Roman" w:hAnsi="Times New Roman" w:cs="Times New Roman"/>
          <w:sz w:val="24"/>
          <w:szCs w:val="24"/>
        </w:rPr>
        <w:t>rozpoczęcie budowy kolejnych projektów mieszkaniowych na terenie Warszawy. Nie przewidujemy także znaczących spadków cen na rynku mieszkań. Bardziej prawdopodobna jest ich stabilizacja, a nawet wzrost przy założeniu, że</w:t>
      </w:r>
      <w:r w:rsidR="009976B1">
        <w:rPr>
          <w:rFonts w:ascii="Times New Roman" w:hAnsi="Times New Roman" w:cs="Times New Roman"/>
          <w:sz w:val="24"/>
          <w:szCs w:val="24"/>
        </w:rPr>
        <w:t xml:space="preserve"> nowa</w:t>
      </w:r>
      <w:r w:rsidRPr="00BC0B0D">
        <w:rPr>
          <w:rFonts w:ascii="Times New Roman" w:hAnsi="Times New Roman" w:cs="Times New Roman"/>
          <w:sz w:val="24"/>
          <w:szCs w:val="24"/>
        </w:rPr>
        <w:t xml:space="preserve"> podaż na rynku</w:t>
      </w:r>
      <w:r w:rsidR="00C461E8">
        <w:rPr>
          <w:rFonts w:ascii="Times New Roman" w:hAnsi="Times New Roman" w:cs="Times New Roman"/>
          <w:sz w:val="24"/>
          <w:szCs w:val="24"/>
        </w:rPr>
        <w:t xml:space="preserve"> </w:t>
      </w:r>
      <w:r w:rsidR="00C461E8" w:rsidRPr="00BC0B0D">
        <w:rPr>
          <w:rFonts w:ascii="Times New Roman" w:hAnsi="Times New Roman" w:cs="Times New Roman"/>
          <w:sz w:val="24"/>
          <w:szCs w:val="24"/>
        </w:rPr>
        <w:t>będzie mniejsza</w:t>
      </w:r>
      <w:r w:rsidRPr="00BC0B0D">
        <w:rPr>
          <w:rFonts w:ascii="Times New Roman" w:hAnsi="Times New Roman" w:cs="Times New Roman"/>
          <w:sz w:val="24"/>
          <w:szCs w:val="24"/>
        </w:rPr>
        <w:t xml:space="preserve">. </w:t>
      </w:r>
    </w:p>
    <w:p w14:paraId="75BF003E" w14:textId="77777777" w:rsidR="0048511A" w:rsidRDefault="0048511A" w:rsidP="00BC0B0D">
      <w:pPr>
        <w:spacing w:line="276" w:lineRule="auto"/>
        <w:rPr>
          <w:rFonts w:ascii="Times New Roman" w:hAnsi="Times New Roman" w:cs="Times New Roman"/>
          <w:b/>
          <w:bCs/>
          <w:sz w:val="24"/>
          <w:szCs w:val="24"/>
        </w:rPr>
      </w:pPr>
      <w:r w:rsidRPr="00202613">
        <w:rPr>
          <w:rFonts w:ascii="Times New Roman" w:hAnsi="Times New Roman" w:cs="Times New Roman"/>
          <w:b/>
          <w:bCs/>
          <w:sz w:val="24"/>
          <w:szCs w:val="24"/>
        </w:rPr>
        <w:t xml:space="preserve">Małgorzata Ostrowska, członek zarządu i dyrektor Pionu Marketingu i Sprzedaży w J.W. Construction Holding S.A. </w:t>
      </w:r>
    </w:p>
    <w:p w14:paraId="057123D6" w14:textId="0673B8E9" w:rsidR="001F5C59" w:rsidRPr="00BC0B0D" w:rsidRDefault="001F5C59" w:rsidP="00BC0B0D">
      <w:pPr>
        <w:spacing w:line="276" w:lineRule="auto"/>
        <w:rPr>
          <w:rFonts w:ascii="Times New Roman" w:hAnsi="Times New Roman" w:cs="Times New Roman"/>
          <w:sz w:val="24"/>
          <w:szCs w:val="24"/>
        </w:rPr>
      </w:pPr>
      <w:r w:rsidRPr="00BC0B0D">
        <w:rPr>
          <w:rFonts w:ascii="Times New Roman" w:hAnsi="Times New Roman" w:cs="Times New Roman"/>
          <w:sz w:val="24"/>
          <w:szCs w:val="24"/>
        </w:rPr>
        <w:t xml:space="preserve">Kryzys 2020, wywołany pandemią COVID-19, w niczym nie przypomina kryzysu finansowego z lat 2008 - 2009. Inne będą też jego konsekwencje. </w:t>
      </w:r>
      <w:r w:rsidR="00941C57">
        <w:rPr>
          <w:rFonts w:ascii="Times New Roman" w:hAnsi="Times New Roman" w:cs="Times New Roman"/>
          <w:sz w:val="24"/>
          <w:szCs w:val="24"/>
        </w:rPr>
        <w:t xml:space="preserve">Tamten </w:t>
      </w:r>
      <w:r w:rsidRPr="00BC0B0D">
        <w:rPr>
          <w:rFonts w:ascii="Times New Roman" w:hAnsi="Times New Roman" w:cs="Times New Roman"/>
          <w:sz w:val="24"/>
          <w:szCs w:val="24"/>
        </w:rPr>
        <w:t>był typowym kryzysem finansowym, w niewielkim tylko stopniu przeniesionym do realnej gospodarki. Nie zbankrutowała wówczas żadna piekarnia, zakład stolarski czy restauracja</w:t>
      </w:r>
      <w:r w:rsidR="0019236B">
        <w:rPr>
          <w:rFonts w:ascii="Times New Roman" w:hAnsi="Times New Roman" w:cs="Times New Roman"/>
          <w:sz w:val="24"/>
          <w:szCs w:val="24"/>
        </w:rPr>
        <w:t>. Ch</w:t>
      </w:r>
      <w:r w:rsidRPr="00BC0B0D">
        <w:rPr>
          <w:rFonts w:ascii="Times New Roman" w:hAnsi="Times New Roman" w:cs="Times New Roman"/>
          <w:sz w:val="24"/>
          <w:szCs w:val="24"/>
        </w:rPr>
        <w:t>yba, że wcześniej naby</w:t>
      </w:r>
      <w:r w:rsidR="00F16493">
        <w:rPr>
          <w:rFonts w:ascii="Times New Roman" w:hAnsi="Times New Roman" w:cs="Times New Roman"/>
          <w:sz w:val="24"/>
          <w:szCs w:val="24"/>
        </w:rPr>
        <w:t>wa</w:t>
      </w:r>
      <w:r w:rsidRPr="00BC0B0D">
        <w:rPr>
          <w:rFonts w:ascii="Times New Roman" w:hAnsi="Times New Roman" w:cs="Times New Roman"/>
          <w:sz w:val="24"/>
          <w:szCs w:val="24"/>
        </w:rPr>
        <w:t>ły opcje walutowe i źle obstawiły kierunek zmian kursów. Kłopoty miały banki i inne instytucje finansowe. Kryzys przebiegał zatem niejako nad głowami realnych konsumentów</w:t>
      </w:r>
      <w:r w:rsidR="004D06B4">
        <w:rPr>
          <w:rFonts w:ascii="Times New Roman" w:hAnsi="Times New Roman" w:cs="Times New Roman"/>
          <w:sz w:val="24"/>
          <w:szCs w:val="24"/>
        </w:rPr>
        <w:t xml:space="preserve">. </w:t>
      </w:r>
      <w:r w:rsidRPr="00BC0B0D">
        <w:rPr>
          <w:rFonts w:ascii="Times New Roman" w:hAnsi="Times New Roman" w:cs="Times New Roman"/>
          <w:sz w:val="24"/>
          <w:szCs w:val="24"/>
        </w:rPr>
        <w:t>Reasumując</w:t>
      </w:r>
      <w:r w:rsidR="0037543D">
        <w:rPr>
          <w:rFonts w:ascii="Times New Roman" w:hAnsi="Times New Roman" w:cs="Times New Roman"/>
          <w:sz w:val="24"/>
          <w:szCs w:val="24"/>
        </w:rPr>
        <w:t>,</w:t>
      </w:r>
      <w:r w:rsidRPr="00BC0B0D">
        <w:rPr>
          <w:rFonts w:ascii="Times New Roman" w:hAnsi="Times New Roman" w:cs="Times New Roman"/>
          <w:sz w:val="24"/>
          <w:szCs w:val="24"/>
        </w:rPr>
        <w:t xml:space="preserve"> kryzys lat 2008 – 2009 zaczął się „od góry i schodził </w:t>
      </w:r>
      <w:r w:rsidR="00070AC3">
        <w:rPr>
          <w:rFonts w:ascii="Times New Roman" w:hAnsi="Times New Roman" w:cs="Times New Roman"/>
          <w:sz w:val="24"/>
          <w:szCs w:val="24"/>
        </w:rPr>
        <w:t>w</w:t>
      </w:r>
      <w:r w:rsidRPr="00BC0B0D">
        <w:rPr>
          <w:rFonts w:ascii="Times New Roman" w:hAnsi="Times New Roman" w:cs="Times New Roman"/>
          <w:sz w:val="24"/>
          <w:szCs w:val="24"/>
        </w:rPr>
        <w:t xml:space="preserve"> dół”.</w:t>
      </w:r>
    </w:p>
    <w:p w14:paraId="60787493" w14:textId="015AA82F" w:rsidR="001F5C59" w:rsidRPr="00BC0B0D" w:rsidRDefault="001F5C59" w:rsidP="00BC0B0D">
      <w:pPr>
        <w:spacing w:line="276" w:lineRule="auto"/>
        <w:rPr>
          <w:rFonts w:ascii="Times New Roman" w:hAnsi="Times New Roman" w:cs="Times New Roman"/>
          <w:sz w:val="24"/>
          <w:szCs w:val="24"/>
        </w:rPr>
      </w:pPr>
      <w:r w:rsidRPr="00BC0B0D">
        <w:rPr>
          <w:rFonts w:ascii="Times New Roman" w:hAnsi="Times New Roman" w:cs="Times New Roman"/>
          <w:sz w:val="24"/>
          <w:szCs w:val="24"/>
        </w:rPr>
        <w:t xml:space="preserve">Kryzys 2020 to konsekwencja </w:t>
      </w:r>
      <w:proofErr w:type="spellStart"/>
      <w:r w:rsidRPr="00BC0B0D">
        <w:rPr>
          <w:rFonts w:ascii="Times New Roman" w:hAnsi="Times New Roman" w:cs="Times New Roman"/>
          <w:sz w:val="24"/>
          <w:szCs w:val="24"/>
        </w:rPr>
        <w:t>lockdown</w:t>
      </w:r>
      <w:proofErr w:type="spellEnd"/>
      <w:r w:rsidRPr="00BC0B0D">
        <w:rPr>
          <w:rFonts w:ascii="Times New Roman" w:hAnsi="Times New Roman" w:cs="Times New Roman"/>
          <w:sz w:val="24"/>
          <w:szCs w:val="24"/>
        </w:rPr>
        <w:t>-u, decyzji administracyjnej o zamrożeniu życia, m.in. gospodarczego przez rządy</w:t>
      </w:r>
      <w:r w:rsidR="00831441">
        <w:rPr>
          <w:rFonts w:ascii="Times New Roman" w:hAnsi="Times New Roman" w:cs="Times New Roman"/>
          <w:sz w:val="24"/>
          <w:szCs w:val="24"/>
        </w:rPr>
        <w:t xml:space="preserve"> prawie </w:t>
      </w:r>
      <w:r w:rsidRPr="00BC0B0D">
        <w:rPr>
          <w:rFonts w:ascii="Times New Roman" w:hAnsi="Times New Roman" w:cs="Times New Roman"/>
          <w:sz w:val="24"/>
          <w:szCs w:val="24"/>
        </w:rPr>
        <w:t xml:space="preserve">wszystkich krajów w obawie przed rozprzestrzenianiem się </w:t>
      </w:r>
      <w:proofErr w:type="spellStart"/>
      <w:r w:rsidRPr="00BC0B0D">
        <w:rPr>
          <w:rFonts w:ascii="Times New Roman" w:hAnsi="Times New Roman" w:cs="Times New Roman"/>
          <w:sz w:val="24"/>
          <w:szCs w:val="24"/>
        </w:rPr>
        <w:t>koronawirusa</w:t>
      </w:r>
      <w:proofErr w:type="spellEnd"/>
      <w:r w:rsidRPr="00BC0B0D">
        <w:rPr>
          <w:rFonts w:ascii="Times New Roman" w:hAnsi="Times New Roman" w:cs="Times New Roman"/>
          <w:sz w:val="24"/>
          <w:szCs w:val="24"/>
        </w:rPr>
        <w:t>. Decyzja ta dotknęła wszystkich przedsiębiorców, przede wszystkim z realnej gospodarki i usług, z dnia na dzień redukując popyt na ich towary i usługi. W wyniku tej decyzji</w:t>
      </w:r>
      <w:r w:rsidR="009C2AAD">
        <w:rPr>
          <w:rFonts w:ascii="Times New Roman" w:hAnsi="Times New Roman" w:cs="Times New Roman"/>
          <w:sz w:val="24"/>
          <w:szCs w:val="24"/>
        </w:rPr>
        <w:t xml:space="preserve"> </w:t>
      </w:r>
      <w:r w:rsidRPr="00BC0B0D">
        <w:rPr>
          <w:rFonts w:ascii="Times New Roman" w:hAnsi="Times New Roman" w:cs="Times New Roman"/>
          <w:sz w:val="24"/>
          <w:szCs w:val="24"/>
        </w:rPr>
        <w:t>ucierpieli pracodawcy, wytwórcy i pracobiorcy, którzy w dużej m</w:t>
      </w:r>
      <w:r w:rsidR="00F66B0E">
        <w:rPr>
          <w:rFonts w:ascii="Times New Roman" w:hAnsi="Times New Roman" w:cs="Times New Roman"/>
          <w:sz w:val="24"/>
          <w:szCs w:val="24"/>
        </w:rPr>
        <w:t xml:space="preserve">ierze </w:t>
      </w:r>
      <w:r w:rsidRPr="00BC0B0D">
        <w:rPr>
          <w:rFonts w:ascii="Times New Roman" w:hAnsi="Times New Roman" w:cs="Times New Roman"/>
          <w:sz w:val="24"/>
          <w:szCs w:val="24"/>
        </w:rPr>
        <w:t xml:space="preserve">pozbawieni </w:t>
      </w:r>
      <w:r w:rsidR="00F66B0E">
        <w:rPr>
          <w:rFonts w:ascii="Times New Roman" w:hAnsi="Times New Roman" w:cs="Times New Roman"/>
          <w:sz w:val="24"/>
          <w:szCs w:val="24"/>
        </w:rPr>
        <w:t>zos</w:t>
      </w:r>
      <w:r w:rsidR="001037E4">
        <w:rPr>
          <w:rFonts w:ascii="Times New Roman" w:hAnsi="Times New Roman" w:cs="Times New Roman"/>
          <w:sz w:val="24"/>
          <w:szCs w:val="24"/>
        </w:rPr>
        <w:t xml:space="preserve">tali </w:t>
      </w:r>
      <w:r w:rsidRPr="00BC0B0D">
        <w:rPr>
          <w:rFonts w:ascii="Times New Roman" w:hAnsi="Times New Roman" w:cs="Times New Roman"/>
          <w:sz w:val="24"/>
          <w:szCs w:val="24"/>
        </w:rPr>
        <w:t>możliwości wykonywania pracy</w:t>
      </w:r>
      <w:r w:rsidR="006A4DC1">
        <w:rPr>
          <w:rFonts w:ascii="Times New Roman" w:hAnsi="Times New Roman" w:cs="Times New Roman"/>
          <w:sz w:val="24"/>
          <w:szCs w:val="24"/>
        </w:rPr>
        <w:t xml:space="preserve"> i</w:t>
      </w:r>
      <w:r w:rsidRPr="00BC0B0D">
        <w:rPr>
          <w:rFonts w:ascii="Times New Roman" w:hAnsi="Times New Roman" w:cs="Times New Roman"/>
          <w:sz w:val="24"/>
          <w:szCs w:val="24"/>
        </w:rPr>
        <w:t xml:space="preserve"> zarobkowania. </w:t>
      </w:r>
      <w:r w:rsidR="009C2AAD">
        <w:rPr>
          <w:rFonts w:ascii="Times New Roman" w:hAnsi="Times New Roman" w:cs="Times New Roman"/>
          <w:sz w:val="24"/>
          <w:szCs w:val="24"/>
        </w:rPr>
        <w:t>P</w:t>
      </w:r>
      <w:r w:rsidRPr="00BC0B0D">
        <w:rPr>
          <w:rFonts w:ascii="Times New Roman" w:hAnsi="Times New Roman" w:cs="Times New Roman"/>
          <w:sz w:val="24"/>
          <w:szCs w:val="24"/>
        </w:rPr>
        <w:t xml:space="preserve">orwały się łańcuchy dostaw, rozszerzając kryzys na nowe obszary gospodarki, ograniczając również podaż. Zanikł popyt, zmalała podaż – prosta recepta na kryzys.  </w:t>
      </w:r>
    </w:p>
    <w:p w14:paraId="081D0F36" w14:textId="6B85EEFA" w:rsidR="001F5C59" w:rsidRPr="00BC0B0D" w:rsidRDefault="00695ACC" w:rsidP="00BC0B0D">
      <w:pPr>
        <w:spacing w:line="276" w:lineRule="auto"/>
        <w:rPr>
          <w:rFonts w:ascii="Times New Roman" w:hAnsi="Times New Roman" w:cs="Times New Roman"/>
          <w:sz w:val="24"/>
          <w:szCs w:val="24"/>
        </w:rPr>
      </w:pPr>
      <w:r>
        <w:rPr>
          <w:rFonts w:ascii="Times New Roman" w:hAnsi="Times New Roman" w:cs="Times New Roman"/>
          <w:sz w:val="24"/>
          <w:szCs w:val="24"/>
        </w:rPr>
        <w:t xml:space="preserve">Należy tez </w:t>
      </w:r>
      <w:r w:rsidR="001F5C59" w:rsidRPr="00BC0B0D">
        <w:rPr>
          <w:rFonts w:ascii="Times New Roman" w:hAnsi="Times New Roman" w:cs="Times New Roman"/>
          <w:sz w:val="24"/>
          <w:szCs w:val="24"/>
        </w:rPr>
        <w:t>zauważyć, że ten kryzys spadł na nas w innym momencie budowania społeczeństwa dobrobytu</w:t>
      </w:r>
      <w:r w:rsidR="00A252C7">
        <w:rPr>
          <w:rFonts w:ascii="Times New Roman" w:hAnsi="Times New Roman" w:cs="Times New Roman"/>
          <w:sz w:val="24"/>
          <w:szCs w:val="24"/>
        </w:rPr>
        <w:t>. Z</w:t>
      </w:r>
      <w:r w:rsidR="001F5C59" w:rsidRPr="00BC0B0D">
        <w:rPr>
          <w:rFonts w:ascii="Times New Roman" w:hAnsi="Times New Roman" w:cs="Times New Roman"/>
          <w:sz w:val="24"/>
          <w:szCs w:val="24"/>
        </w:rPr>
        <w:t>asoby firm i ludzi w Polsce są nieporównywaln</w:t>
      </w:r>
      <w:r w:rsidR="009D2600">
        <w:rPr>
          <w:rFonts w:ascii="Times New Roman" w:hAnsi="Times New Roman" w:cs="Times New Roman"/>
          <w:sz w:val="24"/>
          <w:szCs w:val="24"/>
        </w:rPr>
        <w:t>i</w:t>
      </w:r>
      <w:r w:rsidR="001F5C59" w:rsidRPr="00BC0B0D">
        <w:rPr>
          <w:rFonts w:ascii="Times New Roman" w:hAnsi="Times New Roman" w:cs="Times New Roman"/>
          <w:sz w:val="24"/>
          <w:szCs w:val="24"/>
        </w:rPr>
        <w:t>e</w:t>
      </w:r>
      <w:r w:rsidR="009D2600">
        <w:rPr>
          <w:rFonts w:ascii="Times New Roman" w:hAnsi="Times New Roman" w:cs="Times New Roman"/>
          <w:sz w:val="24"/>
          <w:szCs w:val="24"/>
        </w:rPr>
        <w:t xml:space="preserve"> większe</w:t>
      </w:r>
      <w:r w:rsidR="00493FEF">
        <w:rPr>
          <w:rFonts w:ascii="Times New Roman" w:hAnsi="Times New Roman" w:cs="Times New Roman"/>
          <w:sz w:val="24"/>
          <w:szCs w:val="24"/>
        </w:rPr>
        <w:t xml:space="preserve"> w porównaniu </w:t>
      </w:r>
      <w:r w:rsidR="001F5C59" w:rsidRPr="00BC0B0D">
        <w:rPr>
          <w:rFonts w:ascii="Times New Roman" w:hAnsi="Times New Roman" w:cs="Times New Roman"/>
          <w:sz w:val="24"/>
          <w:szCs w:val="24"/>
        </w:rPr>
        <w:t>z tymi, z jakimi mieliśmy do czynienia  12 lat temu.</w:t>
      </w:r>
    </w:p>
    <w:p w14:paraId="5DDD3BFE" w14:textId="62B97F1C" w:rsidR="001F5C59" w:rsidRPr="00BC0B0D" w:rsidRDefault="001F5C59" w:rsidP="00BC0B0D">
      <w:pPr>
        <w:spacing w:line="276" w:lineRule="auto"/>
        <w:rPr>
          <w:rFonts w:ascii="Times New Roman" w:hAnsi="Times New Roman" w:cs="Times New Roman"/>
          <w:sz w:val="24"/>
          <w:szCs w:val="24"/>
        </w:rPr>
      </w:pPr>
      <w:r w:rsidRPr="00BC0B0D">
        <w:rPr>
          <w:rFonts w:ascii="Times New Roman" w:hAnsi="Times New Roman" w:cs="Times New Roman"/>
          <w:sz w:val="24"/>
          <w:szCs w:val="24"/>
        </w:rPr>
        <w:t>Biorąc to wszystko pod uwagę, nie wydaje się, by mogła powtórzyć się sytuacja ze znacznym spadkiem sprzedaży mieszkań, ich produkcj</w:t>
      </w:r>
      <w:r w:rsidR="00493FEF">
        <w:rPr>
          <w:rFonts w:ascii="Times New Roman" w:hAnsi="Times New Roman" w:cs="Times New Roman"/>
          <w:sz w:val="24"/>
          <w:szCs w:val="24"/>
        </w:rPr>
        <w:t>ą</w:t>
      </w:r>
      <w:r w:rsidRPr="00BC0B0D">
        <w:rPr>
          <w:rFonts w:ascii="Times New Roman" w:hAnsi="Times New Roman" w:cs="Times New Roman"/>
          <w:sz w:val="24"/>
          <w:szCs w:val="24"/>
        </w:rPr>
        <w:t xml:space="preserve"> i istotnym spadkiem cen. Raczej będziemy mieli zjawisko interwału</w:t>
      </w:r>
      <w:r w:rsidR="00694BDB">
        <w:rPr>
          <w:rFonts w:ascii="Times New Roman" w:hAnsi="Times New Roman" w:cs="Times New Roman"/>
          <w:sz w:val="24"/>
          <w:szCs w:val="24"/>
        </w:rPr>
        <w:t>, s</w:t>
      </w:r>
      <w:r w:rsidRPr="00BC0B0D">
        <w:rPr>
          <w:rFonts w:ascii="Times New Roman" w:hAnsi="Times New Roman" w:cs="Times New Roman"/>
          <w:sz w:val="24"/>
          <w:szCs w:val="24"/>
        </w:rPr>
        <w:t>traconych kilku miesięcy</w:t>
      </w:r>
      <w:r w:rsidR="00F51B2C">
        <w:rPr>
          <w:rFonts w:ascii="Times New Roman" w:hAnsi="Times New Roman" w:cs="Times New Roman"/>
          <w:sz w:val="24"/>
          <w:szCs w:val="24"/>
        </w:rPr>
        <w:t xml:space="preserve">. </w:t>
      </w:r>
      <w:r w:rsidR="007B4556">
        <w:rPr>
          <w:rFonts w:ascii="Times New Roman" w:hAnsi="Times New Roman" w:cs="Times New Roman"/>
          <w:sz w:val="24"/>
          <w:szCs w:val="24"/>
        </w:rPr>
        <w:t>T</w:t>
      </w:r>
      <w:r w:rsidRPr="00BC0B0D">
        <w:rPr>
          <w:rFonts w:ascii="Times New Roman" w:hAnsi="Times New Roman" w:cs="Times New Roman"/>
          <w:sz w:val="24"/>
          <w:szCs w:val="24"/>
        </w:rPr>
        <w:t xml:space="preserve">o z pewnością odbije się na wynikach firm, przychodach ludzi i wskaźniku optymizmu, skłonności do inwestycji i konsumpcji. </w:t>
      </w:r>
    </w:p>
    <w:p w14:paraId="646B4233" w14:textId="77777777" w:rsidR="00775AB5" w:rsidRPr="001A075F" w:rsidRDefault="00775AB5" w:rsidP="00775AB5">
      <w:pPr>
        <w:spacing w:line="276" w:lineRule="auto"/>
        <w:rPr>
          <w:rFonts w:ascii="Times New Roman" w:hAnsi="Times New Roman" w:cs="Times New Roman"/>
          <w:b/>
          <w:bCs/>
          <w:sz w:val="24"/>
          <w:szCs w:val="24"/>
        </w:rPr>
      </w:pPr>
      <w:r w:rsidRPr="001A075F">
        <w:rPr>
          <w:rFonts w:ascii="Times New Roman" w:hAnsi="Times New Roman" w:cs="Times New Roman"/>
          <w:b/>
          <w:bCs/>
          <w:sz w:val="24"/>
          <w:szCs w:val="24"/>
        </w:rPr>
        <w:lastRenderedPageBreak/>
        <w:t xml:space="preserve">Monika </w:t>
      </w:r>
      <w:proofErr w:type="spellStart"/>
      <w:r w:rsidRPr="001A075F">
        <w:rPr>
          <w:rFonts w:ascii="Times New Roman" w:hAnsi="Times New Roman" w:cs="Times New Roman"/>
          <w:b/>
          <w:bCs/>
          <w:sz w:val="24"/>
          <w:szCs w:val="24"/>
        </w:rPr>
        <w:t>Perekitko</w:t>
      </w:r>
      <w:proofErr w:type="spellEnd"/>
      <w:r w:rsidRPr="001A075F">
        <w:rPr>
          <w:rFonts w:ascii="Times New Roman" w:hAnsi="Times New Roman" w:cs="Times New Roman"/>
          <w:b/>
          <w:bCs/>
          <w:sz w:val="24"/>
          <w:szCs w:val="24"/>
        </w:rPr>
        <w:t xml:space="preserve">, członek zarządu </w:t>
      </w:r>
      <w:proofErr w:type="spellStart"/>
      <w:r w:rsidRPr="001A075F">
        <w:rPr>
          <w:rFonts w:ascii="Times New Roman" w:hAnsi="Times New Roman" w:cs="Times New Roman"/>
          <w:b/>
          <w:bCs/>
          <w:sz w:val="24"/>
          <w:szCs w:val="24"/>
        </w:rPr>
        <w:t>Matexi</w:t>
      </w:r>
      <w:proofErr w:type="spellEnd"/>
      <w:r w:rsidRPr="001A075F">
        <w:rPr>
          <w:rFonts w:ascii="Times New Roman" w:hAnsi="Times New Roman" w:cs="Times New Roman"/>
          <w:b/>
          <w:bCs/>
          <w:sz w:val="24"/>
          <w:szCs w:val="24"/>
        </w:rPr>
        <w:t xml:space="preserve"> Polska</w:t>
      </w:r>
    </w:p>
    <w:p w14:paraId="7FC479E0" w14:textId="67643C9F" w:rsidR="005C5C7C" w:rsidRDefault="00481649" w:rsidP="00BC0B0D">
      <w:pPr>
        <w:spacing w:line="276" w:lineRule="auto"/>
        <w:rPr>
          <w:rFonts w:ascii="Times New Roman" w:eastAsia="Times New Roman" w:hAnsi="Times New Roman" w:cs="Times New Roman"/>
          <w:sz w:val="24"/>
          <w:szCs w:val="24"/>
        </w:rPr>
      </w:pPr>
      <w:r w:rsidRPr="00BC0B0D">
        <w:rPr>
          <w:rFonts w:ascii="Times New Roman" w:eastAsia="Times New Roman" w:hAnsi="Times New Roman" w:cs="Times New Roman"/>
          <w:sz w:val="24"/>
          <w:szCs w:val="24"/>
        </w:rPr>
        <w:t xml:space="preserve">To są dwie zupełnie różne sytuacje. Po pierwsze kryzys z 2008 </w:t>
      </w:r>
      <w:r w:rsidR="009634D5">
        <w:rPr>
          <w:rFonts w:ascii="Times New Roman" w:eastAsia="Times New Roman" w:hAnsi="Times New Roman" w:cs="Times New Roman"/>
          <w:sz w:val="24"/>
          <w:szCs w:val="24"/>
        </w:rPr>
        <w:t xml:space="preserve">roku </w:t>
      </w:r>
      <w:r w:rsidR="00BB51E6">
        <w:rPr>
          <w:rFonts w:ascii="Times New Roman" w:eastAsia="Times New Roman" w:hAnsi="Times New Roman" w:cs="Times New Roman"/>
          <w:sz w:val="24"/>
          <w:szCs w:val="24"/>
        </w:rPr>
        <w:t xml:space="preserve">w swojej podstawie </w:t>
      </w:r>
      <w:r w:rsidRPr="00BC0B0D">
        <w:rPr>
          <w:rFonts w:ascii="Times New Roman" w:eastAsia="Times New Roman" w:hAnsi="Times New Roman" w:cs="Times New Roman"/>
          <w:sz w:val="24"/>
          <w:szCs w:val="24"/>
        </w:rPr>
        <w:t xml:space="preserve">miał bańkę </w:t>
      </w:r>
      <w:r w:rsidR="004F664E">
        <w:rPr>
          <w:rFonts w:ascii="Times New Roman" w:eastAsia="Times New Roman" w:hAnsi="Times New Roman" w:cs="Times New Roman"/>
          <w:sz w:val="24"/>
          <w:szCs w:val="24"/>
        </w:rPr>
        <w:t xml:space="preserve">związaną z rynkiem </w:t>
      </w:r>
      <w:r w:rsidRPr="00BC0B0D">
        <w:rPr>
          <w:rFonts w:ascii="Times New Roman" w:eastAsia="Times New Roman" w:hAnsi="Times New Roman" w:cs="Times New Roman"/>
          <w:sz w:val="24"/>
          <w:szCs w:val="24"/>
        </w:rPr>
        <w:t>nieruchomości w USA. W Polsce także mieliśmy do czynienia z bardzo szybkim</w:t>
      </w:r>
      <w:r w:rsidR="00BB51E6">
        <w:rPr>
          <w:rFonts w:ascii="Times New Roman" w:eastAsia="Times New Roman" w:hAnsi="Times New Roman" w:cs="Times New Roman"/>
          <w:sz w:val="24"/>
          <w:szCs w:val="24"/>
        </w:rPr>
        <w:t>,</w:t>
      </w:r>
      <w:r w:rsidRPr="00BC0B0D">
        <w:rPr>
          <w:rFonts w:ascii="Times New Roman" w:eastAsia="Times New Roman" w:hAnsi="Times New Roman" w:cs="Times New Roman"/>
          <w:sz w:val="24"/>
          <w:szCs w:val="24"/>
        </w:rPr>
        <w:t xml:space="preserve"> wręcz skokowym wzrostem cen mieszkań,</w:t>
      </w:r>
      <w:r w:rsidR="00D87975">
        <w:rPr>
          <w:rFonts w:ascii="Times New Roman" w:eastAsia="Times New Roman" w:hAnsi="Times New Roman" w:cs="Times New Roman"/>
          <w:sz w:val="24"/>
          <w:szCs w:val="24"/>
        </w:rPr>
        <w:t xml:space="preserve"> który</w:t>
      </w:r>
      <w:r w:rsidRPr="00BC0B0D">
        <w:rPr>
          <w:rFonts w:ascii="Times New Roman" w:eastAsia="Times New Roman" w:hAnsi="Times New Roman" w:cs="Times New Roman"/>
          <w:sz w:val="24"/>
          <w:szCs w:val="24"/>
        </w:rPr>
        <w:t xml:space="preserve"> nie zawsze odpowiada</w:t>
      </w:r>
      <w:r w:rsidR="00D87975">
        <w:rPr>
          <w:rFonts w:ascii="Times New Roman" w:eastAsia="Times New Roman" w:hAnsi="Times New Roman" w:cs="Times New Roman"/>
          <w:sz w:val="24"/>
          <w:szCs w:val="24"/>
        </w:rPr>
        <w:t xml:space="preserve">ł </w:t>
      </w:r>
      <w:r w:rsidRPr="00BC0B0D">
        <w:rPr>
          <w:rFonts w:ascii="Times New Roman" w:eastAsia="Times New Roman" w:hAnsi="Times New Roman" w:cs="Times New Roman"/>
          <w:sz w:val="24"/>
          <w:szCs w:val="24"/>
        </w:rPr>
        <w:t xml:space="preserve">ich wartości. Rynek po prostu rósł zbyt szybko. </w:t>
      </w:r>
    </w:p>
    <w:p w14:paraId="34BE53B9" w14:textId="46514F2C" w:rsidR="00481649" w:rsidRPr="00BC0B0D" w:rsidRDefault="00481649" w:rsidP="00BC0B0D">
      <w:pPr>
        <w:spacing w:line="276" w:lineRule="auto"/>
        <w:rPr>
          <w:rFonts w:ascii="Times New Roman" w:eastAsia="Times New Roman" w:hAnsi="Times New Roman" w:cs="Times New Roman"/>
          <w:sz w:val="24"/>
          <w:szCs w:val="24"/>
        </w:rPr>
      </w:pPr>
      <w:r w:rsidRPr="00BC0B0D">
        <w:rPr>
          <w:rFonts w:ascii="Times New Roman" w:eastAsia="Times New Roman" w:hAnsi="Times New Roman" w:cs="Times New Roman"/>
          <w:sz w:val="24"/>
          <w:szCs w:val="24"/>
        </w:rPr>
        <w:t>W tej chwili jesteśmy na zupełnie innym etapie rozwoju rynku, który w prawdzie rośnie od dawna</w:t>
      </w:r>
      <w:r w:rsidR="005C5C7C">
        <w:rPr>
          <w:rFonts w:ascii="Times New Roman" w:eastAsia="Times New Roman" w:hAnsi="Times New Roman" w:cs="Times New Roman"/>
          <w:sz w:val="24"/>
          <w:szCs w:val="24"/>
        </w:rPr>
        <w:t>,</w:t>
      </w:r>
      <w:r w:rsidRPr="00BC0B0D">
        <w:rPr>
          <w:rFonts w:ascii="Times New Roman" w:eastAsia="Times New Roman" w:hAnsi="Times New Roman" w:cs="Times New Roman"/>
          <w:sz w:val="24"/>
          <w:szCs w:val="24"/>
        </w:rPr>
        <w:t xml:space="preserve"> ale w sposób zrównoważony, stabilny i odpowiadający popytowi oraz rozwojowi gospodarczemu. Obecny kryzys to oczywiście olbrzymie wyzwanie społeczne i gospodarcze, które bez wątpi</w:t>
      </w:r>
      <w:r w:rsidR="00DB61FD">
        <w:rPr>
          <w:rFonts w:ascii="Times New Roman" w:eastAsia="Times New Roman" w:hAnsi="Times New Roman" w:cs="Times New Roman"/>
          <w:sz w:val="24"/>
          <w:szCs w:val="24"/>
        </w:rPr>
        <w:t>e</w:t>
      </w:r>
      <w:r w:rsidRPr="00BC0B0D">
        <w:rPr>
          <w:rFonts w:ascii="Times New Roman" w:eastAsia="Times New Roman" w:hAnsi="Times New Roman" w:cs="Times New Roman"/>
          <w:sz w:val="24"/>
          <w:szCs w:val="24"/>
        </w:rPr>
        <w:t>nia odbije się także na kondycji rynku nieruchomości</w:t>
      </w:r>
      <w:r w:rsidR="00DB61FD">
        <w:rPr>
          <w:rFonts w:ascii="Times New Roman" w:eastAsia="Times New Roman" w:hAnsi="Times New Roman" w:cs="Times New Roman"/>
          <w:sz w:val="24"/>
          <w:szCs w:val="24"/>
        </w:rPr>
        <w:t>. M</w:t>
      </w:r>
      <w:r w:rsidRPr="00BC0B0D">
        <w:rPr>
          <w:rFonts w:ascii="Times New Roman" w:eastAsia="Times New Roman" w:hAnsi="Times New Roman" w:cs="Times New Roman"/>
          <w:sz w:val="24"/>
          <w:szCs w:val="24"/>
        </w:rPr>
        <w:t>yśl</w:t>
      </w:r>
      <w:r w:rsidR="00DB61FD">
        <w:rPr>
          <w:rFonts w:ascii="Times New Roman" w:eastAsia="Times New Roman" w:hAnsi="Times New Roman" w:cs="Times New Roman"/>
          <w:sz w:val="24"/>
          <w:szCs w:val="24"/>
        </w:rPr>
        <w:t>ę</w:t>
      </w:r>
      <w:r w:rsidRPr="00BC0B0D">
        <w:rPr>
          <w:rFonts w:ascii="Times New Roman" w:eastAsia="Times New Roman" w:hAnsi="Times New Roman" w:cs="Times New Roman"/>
          <w:sz w:val="24"/>
          <w:szCs w:val="24"/>
        </w:rPr>
        <w:t xml:space="preserve"> jednak</w:t>
      </w:r>
      <w:r w:rsidR="00DB61FD">
        <w:rPr>
          <w:rFonts w:ascii="Times New Roman" w:eastAsia="Times New Roman" w:hAnsi="Times New Roman" w:cs="Times New Roman"/>
          <w:sz w:val="24"/>
          <w:szCs w:val="24"/>
        </w:rPr>
        <w:t>,</w:t>
      </w:r>
      <w:r w:rsidRPr="00BC0B0D">
        <w:rPr>
          <w:rFonts w:ascii="Times New Roman" w:eastAsia="Times New Roman" w:hAnsi="Times New Roman" w:cs="Times New Roman"/>
          <w:sz w:val="24"/>
          <w:szCs w:val="24"/>
        </w:rPr>
        <w:t xml:space="preserve"> że jest to jedna z gałęzi gospodarki</w:t>
      </w:r>
      <w:r w:rsidR="00141CEF">
        <w:rPr>
          <w:rFonts w:ascii="Times New Roman" w:eastAsia="Times New Roman" w:hAnsi="Times New Roman" w:cs="Times New Roman"/>
          <w:sz w:val="24"/>
          <w:szCs w:val="24"/>
        </w:rPr>
        <w:t>,</w:t>
      </w:r>
      <w:r w:rsidRPr="00BC0B0D">
        <w:rPr>
          <w:rFonts w:ascii="Times New Roman" w:eastAsia="Times New Roman" w:hAnsi="Times New Roman" w:cs="Times New Roman"/>
          <w:sz w:val="24"/>
          <w:szCs w:val="24"/>
        </w:rPr>
        <w:t xml:space="preserve"> która ucierpi relatywnie mniej niż inne sektory. Należy brać jednak pod uwagę, zmiany strukturalne na rynku, np. stopniowe zwiększenie znaczenia rynku najmu czy najmu długoterminowego. Nie zmienia to faktu, że nowoczesne mieszkanie to wciąż towar deficytowy i rynek ma przed sobą bardzo stabilne perspektywy długofalowego rozwoju. Myślę, że obecny kryzys na pewno znacznie zahamuje wzrost cen</w:t>
      </w:r>
      <w:r w:rsidR="000A095D">
        <w:rPr>
          <w:rFonts w:ascii="Times New Roman" w:eastAsia="Times New Roman" w:hAnsi="Times New Roman" w:cs="Times New Roman"/>
          <w:sz w:val="24"/>
          <w:szCs w:val="24"/>
        </w:rPr>
        <w:t xml:space="preserve">. Nie sądzę </w:t>
      </w:r>
      <w:r w:rsidRPr="00BC0B0D">
        <w:rPr>
          <w:rFonts w:ascii="Times New Roman" w:eastAsia="Times New Roman" w:hAnsi="Times New Roman" w:cs="Times New Roman"/>
          <w:sz w:val="24"/>
          <w:szCs w:val="24"/>
        </w:rPr>
        <w:t>jednak byśmy mieli do czynienia z gwałtownymi zmianami.</w:t>
      </w:r>
    </w:p>
    <w:p w14:paraId="66F2F5E1" w14:textId="77777777" w:rsidR="00C415FB" w:rsidRPr="00EA0C24" w:rsidRDefault="00C415FB" w:rsidP="00C415FB">
      <w:pPr>
        <w:spacing w:line="276" w:lineRule="auto"/>
        <w:rPr>
          <w:rFonts w:ascii="Times New Roman" w:hAnsi="Times New Roman" w:cs="Times New Roman"/>
          <w:b/>
          <w:bCs/>
          <w:sz w:val="24"/>
          <w:szCs w:val="24"/>
        </w:rPr>
      </w:pPr>
      <w:r w:rsidRPr="00EA0C24">
        <w:rPr>
          <w:rFonts w:ascii="Times New Roman" w:hAnsi="Times New Roman" w:cs="Times New Roman"/>
          <w:b/>
          <w:bCs/>
          <w:sz w:val="24"/>
          <w:szCs w:val="24"/>
        </w:rPr>
        <w:t xml:space="preserve">Joanna Chojecka, dyrektor ds. sprzedaży i marketingu </w:t>
      </w:r>
      <w:proofErr w:type="spellStart"/>
      <w:r w:rsidRPr="00EA0C24">
        <w:rPr>
          <w:rFonts w:ascii="Times New Roman" w:hAnsi="Times New Roman" w:cs="Times New Roman"/>
          <w:b/>
          <w:bCs/>
          <w:sz w:val="24"/>
          <w:szCs w:val="24"/>
        </w:rPr>
        <w:t>R</w:t>
      </w:r>
      <w:r>
        <w:rPr>
          <w:rFonts w:ascii="Times New Roman" w:hAnsi="Times New Roman" w:cs="Times New Roman"/>
          <w:b/>
          <w:bCs/>
          <w:sz w:val="24"/>
          <w:szCs w:val="24"/>
        </w:rPr>
        <w:t>obyg</w:t>
      </w:r>
      <w:proofErr w:type="spellEnd"/>
      <w:r w:rsidRPr="00EA0C24">
        <w:rPr>
          <w:rFonts w:ascii="Times New Roman" w:hAnsi="Times New Roman" w:cs="Times New Roman"/>
          <w:b/>
          <w:bCs/>
          <w:sz w:val="24"/>
          <w:szCs w:val="24"/>
        </w:rPr>
        <w:t xml:space="preserve"> SA.</w:t>
      </w:r>
    </w:p>
    <w:p w14:paraId="11CFAD08" w14:textId="0160ADF9" w:rsidR="00C415FB" w:rsidRDefault="00C415FB" w:rsidP="00C415FB">
      <w:pPr>
        <w:spacing w:line="276" w:lineRule="auto"/>
        <w:rPr>
          <w:rFonts w:ascii="Times New Roman" w:eastAsia="Times New Roman" w:hAnsi="Times New Roman" w:cs="Times New Roman"/>
          <w:sz w:val="24"/>
          <w:szCs w:val="24"/>
        </w:rPr>
      </w:pPr>
      <w:r w:rsidRPr="00BC0B0D">
        <w:rPr>
          <w:rFonts w:ascii="Times New Roman" w:eastAsia="Times New Roman" w:hAnsi="Times New Roman" w:cs="Times New Roman"/>
          <w:sz w:val="24"/>
          <w:szCs w:val="24"/>
        </w:rPr>
        <w:t>Obecna sytuacja jest całkowicie różna niż ta w 2008 roku. Zarówno popyt, jak i ceny mieszkań utrzymują się na stabilnych poziomach</w:t>
      </w:r>
      <w:r>
        <w:rPr>
          <w:rFonts w:ascii="Times New Roman" w:eastAsia="Times New Roman" w:hAnsi="Times New Roman" w:cs="Times New Roman"/>
          <w:sz w:val="24"/>
          <w:szCs w:val="24"/>
        </w:rPr>
        <w:t>. O</w:t>
      </w:r>
      <w:r w:rsidRPr="00BC0B0D">
        <w:rPr>
          <w:rFonts w:ascii="Times New Roman" w:eastAsia="Times New Roman" w:hAnsi="Times New Roman" w:cs="Times New Roman"/>
          <w:sz w:val="24"/>
          <w:szCs w:val="24"/>
        </w:rPr>
        <w:t>dnotowaliśmy właściwie tylko przejściowe przesuniecie sprzedaży. Branża deweloperska</w:t>
      </w:r>
      <w:r>
        <w:rPr>
          <w:rFonts w:ascii="Times New Roman" w:eastAsia="Times New Roman" w:hAnsi="Times New Roman" w:cs="Times New Roman"/>
          <w:sz w:val="24"/>
          <w:szCs w:val="24"/>
        </w:rPr>
        <w:t xml:space="preserve">, </w:t>
      </w:r>
      <w:r w:rsidRPr="00BC0B0D">
        <w:rPr>
          <w:rFonts w:ascii="Times New Roman" w:eastAsia="Times New Roman" w:hAnsi="Times New Roman" w:cs="Times New Roman"/>
          <w:sz w:val="24"/>
          <w:szCs w:val="24"/>
        </w:rPr>
        <w:t>co potwierdzają wstępne badania rynkowe</w:t>
      </w:r>
      <w:r>
        <w:rPr>
          <w:rFonts w:ascii="Times New Roman" w:eastAsia="Times New Roman" w:hAnsi="Times New Roman" w:cs="Times New Roman"/>
          <w:sz w:val="24"/>
          <w:szCs w:val="24"/>
        </w:rPr>
        <w:t xml:space="preserve">, to </w:t>
      </w:r>
      <w:r w:rsidRPr="00BC0B0D">
        <w:rPr>
          <w:rFonts w:ascii="Times New Roman" w:eastAsia="Times New Roman" w:hAnsi="Times New Roman" w:cs="Times New Roman"/>
          <w:sz w:val="24"/>
          <w:szCs w:val="24"/>
        </w:rPr>
        <w:t>jed</w:t>
      </w:r>
      <w:r>
        <w:rPr>
          <w:rFonts w:ascii="Times New Roman" w:eastAsia="Times New Roman" w:hAnsi="Times New Roman" w:cs="Times New Roman"/>
          <w:sz w:val="24"/>
          <w:szCs w:val="24"/>
        </w:rPr>
        <w:t xml:space="preserve">en z sektorów, </w:t>
      </w:r>
      <w:r w:rsidRPr="00BC0B0D">
        <w:rPr>
          <w:rFonts w:ascii="Times New Roman" w:eastAsia="Times New Roman" w:hAnsi="Times New Roman" w:cs="Times New Roman"/>
          <w:sz w:val="24"/>
          <w:szCs w:val="24"/>
        </w:rPr>
        <w:t>któr</w:t>
      </w:r>
      <w:r w:rsidR="00FA11AC">
        <w:rPr>
          <w:rFonts w:ascii="Times New Roman" w:eastAsia="Times New Roman" w:hAnsi="Times New Roman" w:cs="Times New Roman"/>
          <w:sz w:val="24"/>
          <w:szCs w:val="24"/>
        </w:rPr>
        <w:t>y</w:t>
      </w:r>
      <w:r w:rsidRPr="00BC0B0D">
        <w:rPr>
          <w:rFonts w:ascii="Times New Roman" w:eastAsia="Times New Roman" w:hAnsi="Times New Roman" w:cs="Times New Roman"/>
          <w:sz w:val="24"/>
          <w:szCs w:val="24"/>
        </w:rPr>
        <w:t xml:space="preserve"> dobrze radz</w:t>
      </w:r>
      <w:r w:rsidR="00FA11AC">
        <w:rPr>
          <w:rFonts w:ascii="Times New Roman" w:eastAsia="Times New Roman" w:hAnsi="Times New Roman" w:cs="Times New Roman"/>
          <w:sz w:val="24"/>
          <w:szCs w:val="24"/>
        </w:rPr>
        <w:t>i</w:t>
      </w:r>
      <w:r w:rsidRPr="00BC0B0D">
        <w:rPr>
          <w:rFonts w:ascii="Times New Roman" w:eastAsia="Times New Roman" w:hAnsi="Times New Roman" w:cs="Times New Roman"/>
          <w:sz w:val="24"/>
          <w:szCs w:val="24"/>
        </w:rPr>
        <w:t xml:space="preserve"> sobie w obecnej sytuacji. </w:t>
      </w:r>
      <w:r>
        <w:rPr>
          <w:rFonts w:ascii="Times New Roman" w:eastAsia="Times New Roman" w:hAnsi="Times New Roman" w:cs="Times New Roman"/>
          <w:sz w:val="24"/>
          <w:szCs w:val="24"/>
        </w:rPr>
        <w:t>Wi</w:t>
      </w:r>
      <w:r w:rsidRPr="00BC0B0D">
        <w:rPr>
          <w:rFonts w:ascii="Times New Roman" w:eastAsia="Times New Roman" w:hAnsi="Times New Roman" w:cs="Times New Roman"/>
          <w:sz w:val="24"/>
          <w:szCs w:val="24"/>
        </w:rPr>
        <w:t xml:space="preserve">ększość firm bardzo szybko rozbudowała zdalne systemy komunikacji z klientami, by utrzymywać płyną działalność i kontynuować sprzedaż. </w:t>
      </w:r>
      <w:r>
        <w:rPr>
          <w:rFonts w:ascii="Times New Roman" w:eastAsia="Times New Roman" w:hAnsi="Times New Roman" w:cs="Times New Roman"/>
          <w:sz w:val="24"/>
          <w:szCs w:val="24"/>
        </w:rPr>
        <w:t>Z</w:t>
      </w:r>
      <w:r w:rsidRPr="00BC0B0D">
        <w:rPr>
          <w:rFonts w:ascii="Times New Roman" w:eastAsia="Times New Roman" w:hAnsi="Times New Roman" w:cs="Times New Roman"/>
          <w:sz w:val="24"/>
          <w:szCs w:val="24"/>
        </w:rPr>
        <w:t>akładamy, że ewentualne</w:t>
      </w:r>
      <w:r w:rsidR="004A463B">
        <w:rPr>
          <w:rFonts w:ascii="Times New Roman" w:eastAsia="Times New Roman" w:hAnsi="Times New Roman" w:cs="Times New Roman"/>
          <w:sz w:val="24"/>
          <w:szCs w:val="24"/>
        </w:rPr>
        <w:t>,</w:t>
      </w:r>
      <w:r w:rsidRPr="00BC0B0D">
        <w:rPr>
          <w:rFonts w:ascii="Times New Roman" w:eastAsia="Times New Roman" w:hAnsi="Times New Roman" w:cs="Times New Roman"/>
          <w:sz w:val="24"/>
          <w:szCs w:val="24"/>
        </w:rPr>
        <w:t xml:space="preserve"> czasowe </w:t>
      </w:r>
      <w:r>
        <w:rPr>
          <w:rFonts w:ascii="Times New Roman" w:eastAsia="Times New Roman" w:hAnsi="Times New Roman" w:cs="Times New Roman"/>
          <w:sz w:val="24"/>
          <w:szCs w:val="24"/>
        </w:rPr>
        <w:t>zawieszenie</w:t>
      </w:r>
      <w:r w:rsidRPr="00BC0B0D">
        <w:rPr>
          <w:rFonts w:ascii="Times New Roman" w:eastAsia="Times New Roman" w:hAnsi="Times New Roman" w:cs="Times New Roman"/>
          <w:sz w:val="24"/>
          <w:szCs w:val="24"/>
        </w:rPr>
        <w:t xml:space="preserve"> decyzji zakupowych nie wpłynie na generalny poziom popytu na mieszkania.</w:t>
      </w:r>
    </w:p>
    <w:p w14:paraId="6CA81AF5" w14:textId="77777777" w:rsidR="00C415FB" w:rsidRPr="001A075F" w:rsidRDefault="00C415FB" w:rsidP="00C415FB">
      <w:pPr>
        <w:spacing w:line="276" w:lineRule="auto"/>
        <w:rPr>
          <w:rFonts w:ascii="Times New Roman" w:hAnsi="Times New Roman" w:cs="Times New Roman"/>
          <w:b/>
          <w:bCs/>
          <w:sz w:val="24"/>
          <w:szCs w:val="24"/>
        </w:rPr>
      </w:pPr>
      <w:r w:rsidRPr="001A075F">
        <w:rPr>
          <w:rFonts w:ascii="Times New Roman" w:hAnsi="Times New Roman" w:cs="Times New Roman"/>
          <w:b/>
          <w:bCs/>
          <w:sz w:val="24"/>
          <w:szCs w:val="24"/>
        </w:rPr>
        <w:t xml:space="preserve">Zuzanna Należyta, dyrektor ds. handlowych w Eco Classic </w:t>
      </w:r>
    </w:p>
    <w:p w14:paraId="081F0851" w14:textId="77777777" w:rsidR="00C415FB" w:rsidRPr="00BC0B0D" w:rsidRDefault="00C415FB" w:rsidP="00C415FB">
      <w:pPr>
        <w:spacing w:line="276" w:lineRule="auto"/>
        <w:rPr>
          <w:rFonts w:ascii="Times New Roman" w:hAnsi="Times New Roman" w:cs="Times New Roman"/>
          <w:sz w:val="24"/>
          <w:szCs w:val="24"/>
        </w:rPr>
      </w:pPr>
      <w:r w:rsidRPr="00BC0B0D">
        <w:rPr>
          <w:rFonts w:ascii="Times New Roman" w:hAnsi="Times New Roman" w:cs="Times New Roman"/>
          <w:sz w:val="24"/>
          <w:szCs w:val="24"/>
        </w:rPr>
        <w:t>Przede wszystkim mamy inną sytuację gospodarczą, inny koszt kredytu i inna relację wynag</w:t>
      </w:r>
      <w:r>
        <w:rPr>
          <w:rFonts w:ascii="Times New Roman" w:hAnsi="Times New Roman" w:cs="Times New Roman"/>
          <w:sz w:val="24"/>
          <w:szCs w:val="24"/>
        </w:rPr>
        <w:t>r</w:t>
      </w:r>
      <w:r w:rsidRPr="00BC0B0D">
        <w:rPr>
          <w:rFonts w:ascii="Times New Roman" w:hAnsi="Times New Roman" w:cs="Times New Roman"/>
          <w:sz w:val="24"/>
          <w:szCs w:val="24"/>
        </w:rPr>
        <w:t xml:space="preserve">odzeń do cen mieszkań. Zakładając średnią </w:t>
      </w:r>
      <w:r>
        <w:rPr>
          <w:rFonts w:ascii="Times New Roman" w:hAnsi="Times New Roman" w:cs="Times New Roman"/>
          <w:sz w:val="24"/>
          <w:szCs w:val="24"/>
        </w:rPr>
        <w:t xml:space="preserve">cenę </w:t>
      </w:r>
      <w:r w:rsidRPr="00BC0B0D">
        <w:rPr>
          <w:rFonts w:ascii="Times New Roman" w:hAnsi="Times New Roman" w:cs="Times New Roman"/>
          <w:sz w:val="24"/>
          <w:szCs w:val="24"/>
        </w:rPr>
        <w:t>8000</w:t>
      </w:r>
      <w:r>
        <w:rPr>
          <w:rFonts w:ascii="Times New Roman" w:hAnsi="Times New Roman" w:cs="Times New Roman"/>
          <w:sz w:val="24"/>
          <w:szCs w:val="24"/>
        </w:rPr>
        <w:t xml:space="preserve"> zł</w:t>
      </w:r>
      <w:r w:rsidRPr="00BC0B0D">
        <w:rPr>
          <w:rFonts w:ascii="Times New Roman" w:hAnsi="Times New Roman" w:cs="Times New Roman"/>
          <w:sz w:val="24"/>
          <w:szCs w:val="24"/>
        </w:rPr>
        <w:t>/m</w:t>
      </w:r>
      <w:r>
        <w:rPr>
          <w:rFonts w:ascii="Times New Roman" w:hAnsi="Times New Roman" w:cs="Times New Roman"/>
          <w:sz w:val="24"/>
          <w:szCs w:val="24"/>
        </w:rPr>
        <w:t>kw.</w:t>
      </w:r>
      <w:r w:rsidRPr="00BC0B0D">
        <w:rPr>
          <w:rFonts w:ascii="Times New Roman" w:hAnsi="Times New Roman" w:cs="Times New Roman"/>
          <w:sz w:val="24"/>
          <w:szCs w:val="24"/>
        </w:rPr>
        <w:t>, w 2008 roku</w:t>
      </w:r>
      <w:r>
        <w:rPr>
          <w:rFonts w:ascii="Times New Roman" w:hAnsi="Times New Roman" w:cs="Times New Roman"/>
          <w:sz w:val="24"/>
          <w:szCs w:val="24"/>
        </w:rPr>
        <w:t xml:space="preserve"> można było nabyć </w:t>
      </w:r>
      <w:r w:rsidRPr="00BC0B0D">
        <w:rPr>
          <w:rFonts w:ascii="Times New Roman" w:hAnsi="Times New Roman" w:cs="Times New Roman"/>
          <w:sz w:val="24"/>
          <w:szCs w:val="24"/>
        </w:rPr>
        <w:t>0,36</w:t>
      </w:r>
      <w:r>
        <w:rPr>
          <w:rFonts w:ascii="Times New Roman" w:hAnsi="Times New Roman" w:cs="Times New Roman"/>
          <w:sz w:val="24"/>
          <w:szCs w:val="24"/>
        </w:rPr>
        <w:t xml:space="preserve"> mkw.,</w:t>
      </w:r>
      <w:r w:rsidRPr="00BC0B0D">
        <w:rPr>
          <w:rFonts w:ascii="Times New Roman" w:hAnsi="Times New Roman" w:cs="Times New Roman"/>
          <w:sz w:val="24"/>
          <w:szCs w:val="24"/>
        </w:rPr>
        <w:t xml:space="preserve"> a w 2019 </w:t>
      </w:r>
      <w:r>
        <w:rPr>
          <w:rFonts w:ascii="Times New Roman" w:hAnsi="Times New Roman" w:cs="Times New Roman"/>
          <w:sz w:val="24"/>
          <w:szCs w:val="24"/>
        </w:rPr>
        <w:t xml:space="preserve">roku już </w:t>
      </w:r>
      <w:r w:rsidRPr="00BC0B0D">
        <w:rPr>
          <w:rFonts w:ascii="Times New Roman" w:hAnsi="Times New Roman" w:cs="Times New Roman"/>
          <w:sz w:val="24"/>
          <w:szCs w:val="24"/>
        </w:rPr>
        <w:t>0,56</w:t>
      </w:r>
      <w:r>
        <w:rPr>
          <w:rFonts w:ascii="Times New Roman" w:hAnsi="Times New Roman" w:cs="Times New Roman"/>
          <w:sz w:val="24"/>
          <w:szCs w:val="24"/>
        </w:rPr>
        <w:t xml:space="preserve"> mkw</w:t>
      </w:r>
      <w:r w:rsidRPr="00BC0B0D">
        <w:rPr>
          <w:rFonts w:ascii="Times New Roman" w:hAnsi="Times New Roman" w:cs="Times New Roman"/>
          <w:sz w:val="24"/>
          <w:szCs w:val="24"/>
        </w:rPr>
        <w:t>.</w:t>
      </w:r>
    </w:p>
    <w:p w14:paraId="298EC0B4" w14:textId="77777777" w:rsidR="00C415FB" w:rsidRPr="00BC0B0D" w:rsidRDefault="00C415FB" w:rsidP="00C415FB">
      <w:pPr>
        <w:spacing w:line="276" w:lineRule="auto"/>
        <w:rPr>
          <w:rFonts w:ascii="Times New Roman" w:hAnsi="Times New Roman" w:cs="Times New Roman"/>
          <w:sz w:val="24"/>
          <w:szCs w:val="24"/>
        </w:rPr>
      </w:pPr>
      <w:r w:rsidRPr="00BC0B0D">
        <w:rPr>
          <w:rFonts w:ascii="Times New Roman" w:hAnsi="Times New Roman" w:cs="Times New Roman"/>
          <w:sz w:val="24"/>
          <w:szCs w:val="24"/>
        </w:rPr>
        <w:t>W poprzednim okresie inwestorami byli głównie zagraniczni nabywcy, dla których ceny w Polsce były niskie</w:t>
      </w:r>
      <w:r>
        <w:rPr>
          <w:rFonts w:ascii="Times New Roman" w:hAnsi="Times New Roman" w:cs="Times New Roman"/>
          <w:sz w:val="24"/>
          <w:szCs w:val="24"/>
        </w:rPr>
        <w:t>. Z</w:t>
      </w:r>
      <w:r w:rsidRPr="00BC0B0D">
        <w:rPr>
          <w:rFonts w:ascii="Times New Roman" w:hAnsi="Times New Roman" w:cs="Times New Roman"/>
          <w:sz w:val="24"/>
          <w:szCs w:val="24"/>
        </w:rPr>
        <w:t xml:space="preserve">awierali transakcje pakietowe w większości w systemach 10/90 czy 20/80, z których następnie lawinowo zaczęli się wycofywać. Deweloperzy nagle </w:t>
      </w:r>
      <w:r>
        <w:rPr>
          <w:rFonts w:ascii="Times New Roman" w:hAnsi="Times New Roman" w:cs="Times New Roman"/>
          <w:sz w:val="24"/>
          <w:szCs w:val="24"/>
        </w:rPr>
        <w:t xml:space="preserve">mieli </w:t>
      </w:r>
      <w:r w:rsidRPr="00BC0B0D">
        <w:rPr>
          <w:rFonts w:ascii="Times New Roman" w:hAnsi="Times New Roman" w:cs="Times New Roman"/>
          <w:sz w:val="24"/>
          <w:szCs w:val="24"/>
        </w:rPr>
        <w:t xml:space="preserve">z powrotem </w:t>
      </w:r>
      <w:r>
        <w:rPr>
          <w:rFonts w:ascii="Times New Roman" w:hAnsi="Times New Roman" w:cs="Times New Roman"/>
          <w:sz w:val="24"/>
          <w:szCs w:val="24"/>
        </w:rPr>
        <w:t>w</w:t>
      </w:r>
      <w:r w:rsidRPr="00BC0B0D">
        <w:rPr>
          <w:rFonts w:ascii="Times New Roman" w:hAnsi="Times New Roman" w:cs="Times New Roman"/>
          <w:sz w:val="24"/>
          <w:szCs w:val="24"/>
        </w:rPr>
        <w:t xml:space="preserve"> sprzedaży nawet 80 </w:t>
      </w:r>
      <w:r>
        <w:rPr>
          <w:rFonts w:ascii="Times New Roman" w:hAnsi="Times New Roman" w:cs="Times New Roman"/>
          <w:sz w:val="24"/>
          <w:szCs w:val="24"/>
        </w:rPr>
        <w:t>–</w:t>
      </w:r>
      <w:r w:rsidRPr="00BC0B0D">
        <w:rPr>
          <w:rFonts w:ascii="Times New Roman" w:hAnsi="Times New Roman" w:cs="Times New Roman"/>
          <w:sz w:val="24"/>
          <w:szCs w:val="24"/>
        </w:rPr>
        <w:t xml:space="preserve"> 90</w:t>
      </w:r>
      <w:r>
        <w:rPr>
          <w:rFonts w:ascii="Times New Roman" w:hAnsi="Times New Roman" w:cs="Times New Roman"/>
          <w:sz w:val="24"/>
          <w:szCs w:val="24"/>
        </w:rPr>
        <w:t xml:space="preserve"> proc. </w:t>
      </w:r>
      <w:r w:rsidRPr="00BC0B0D">
        <w:rPr>
          <w:rFonts w:ascii="Times New Roman" w:hAnsi="Times New Roman" w:cs="Times New Roman"/>
          <w:sz w:val="24"/>
          <w:szCs w:val="24"/>
        </w:rPr>
        <w:t>mieszkań</w:t>
      </w:r>
      <w:r>
        <w:rPr>
          <w:rFonts w:ascii="Times New Roman" w:hAnsi="Times New Roman" w:cs="Times New Roman"/>
          <w:sz w:val="24"/>
          <w:szCs w:val="24"/>
        </w:rPr>
        <w:t xml:space="preserve">, </w:t>
      </w:r>
      <w:r w:rsidRPr="00BC0B0D">
        <w:rPr>
          <w:rFonts w:ascii="Times New Roman" w:hAnsi="Times New Roman" w:cs="Times New Roman"/>
          <w:sz w:val="24"/>
          <w:szCs w:val="24"/>
        </w:rPr>
        <w:t xml:space="preserve">które uznawali </w:t>
      </w:r>
      <w:r>
        <w:rPr>
          <w:rFonts w:ascii="Times New Roman" w:hAnsi="Times New Roman" w:cs="Times New Roman"/>
          <w:sz w:val="24"/>
          <w:szCs w:val="24"/>
        </w:rPr>
        <w:t xml:space="preserve">już </w:t>
      </w:r>
      <w:r w:rsidRPr="00BC0B0D">
        <w:rPr>
          <w:rFonts w:ascii="Times New Roman" w:hAnsi="Times New Roman" w:cs="Times New Roman"/>
          <w:sz w:val="24"/>
          <w:szCs w:val="24"/>
        </w:rPr>
        <w:t xml:space="preserve">za sprzedane. </w:t>
      </w:r>
    </w:p>
    <w:p w14:paraId="6483727C" w14:textId="77777777" w:rsidR="00C415FB" w:rsidRPr="00BC0B0D" w:rsidRDefault="00C415FB" w:rsidP="00C415FB">
      <w:pPr>
        <w:spacing w:line="276" w:lineRule="auto"/>
        <w:rPr>
          <w:rFonts w:ascii="Times New Roman" w:hAnsi="Times New Roman" w:cs="Times New Roman"/>
          <w:sz w:val="24"/>
          <w:szCs w:val="24"/>
        </w:rPr>
      </w:pPr>
      <w:r w:rsidRPr="00BC0B0D">
        <w:rPr>
          <w:rFonts w:ascii="Times New Roman" w:hAnsi="Times New Roman" w:cs="Times New Roman"/>
          <w:sz w:val="24"/>
          <w:szCs w:val="24"/>
        </w:rPr>
        <w:t xml:space="preserve">Nie mamy </w:t>
      </w:r>
      <w:r>
        <w:rPr>
          <w:rFonts w:ascii="Times New Roman" w:hAnsi="Times New Roman" w:cs="Times New Roman"/>
          <w:sz w:val="24"/>
          <w:szCs w:val="24"/>
        </w:rPr>
        <w:t xml:space="preserve">też </w:t>
      </w:r>
      <w:r w:rsidRPr="00BC0B0D">
        <w:rPr>
          <w:rFonts w:ascii="Times New Roman" w:hAnsi="Times New Roman" w:cs="Times New Roman"/>
          <w:sz w:val="24"/>
          <w:szCs w:val="24"/>
        </w:rPr>
        <w:t>obecnie sztucznego stymulatora popytu</w:t>
      </w:r>
      <w:r>
        <w:rPr>
          <w:rFonts w:ascii="Times New Roman" w:hAnsi="Times New Roman" w:cs="Times New Roman"/>
          <w:sz w:val="24"/>
          <w:szCs w:val="24"/>
        </w:rPr>
        <w:t>,</w:t>
      </w:r>
      <w:r w:rsidRPr="00BC0B0D">
        <w:rPr>
          <w:rFonts w:ascii="Times New Roman" w:hAnsi="Times New Roman" w:cs="Times New Roman"/>
          <w:sz w:val="24"/>
          <w:szCs w:val="24"/>
        </w:rPr>
        <w:t xml:space="preserve"> jakim były kredyty frankowe, a takie zobowiązania zaciągały osoby, które nie miały zdolności na kredyt w złotówkach</w:t>
      </w:r>
      <w:r>
        <w:rPr>
          <w:rFonts w:ascii="Times New Roman" w:hAnsi="Times New Roman" w:cs="Times New Roman"/>
          <w:sz w:val="24"/>
          <w:szCs w:val="24"/>
        </w:rPr>
        <w:t>.</w:t>
      </w:r>
      <w:r w:rsidRPr="00BC0B0D">
        <w:rPr>
          <w:rFonts w:ascii="Times New Roman" w:hAnsi="Times New Roman" w:cs="Times New Roman"/>
          <w:sz w:val="24"/>
          <w:szCs w:val="24"/>
        </w:rPr>
        <w:t xml:space="preserve"> </w:t>
      </w:r>
      <w:r>
        <w:rPr>
          <w:rFonts w:ascii="Times New Roman" w:hAnsi="Times New Roman" w:cs="Times New Roman"/>
          <w:sz w:val="24"/>
          <w:szCs w:val="24"/>
        </w:rPr>
        <w:t>Z</w:t>
      </w:r>
      <w:r w:rsidRPr="00BC0B0D">
        <w:rPr>
          <w:rFonts w:ascii="Times New Roman" w:hAnsi="Times New Roman" w:cs="Times New Roman"/>
          <w:sz w:val="24"/>
          <w:szCs w:val="24"/>
        </w:rPr>
        <w:t>akupy były dokonywane często w celach spekulacyjnych</w:t>
      </w:r>
      <w:r>
        <w:rPr>
          <w:rFonts w:ascii="Times New Roman" w:hAnsi="Times New Roman" w:cs="Times New Roman"/>
          <w:sz w:val="24"/>
          <w:szCs w:val="24"/>
        </w:rPr>
        <w:t>,</w:t>
      </w:r>
      <w:r w:rsidRPr="00BC0B0D">
        <w:rPr>
          <w:rFonts w:ascii="Times New Roman" w:hAnsi="Times New Roman" w:cs="Times New Roman"/>
          <w:sz w:val="24"/>
          <w:szCs w:val="24"/>
        </w:rPr>
        <w:t xml:space="preserve"> co jeszcze bardziej napędzało wzrost cen.</w:t>
      </w:r>
    </w:p>
    <w:p w14:paraId="21CBE89F" w14:textId="77777777" w:rsidR="00C415FB" w:rsidRPr="00BC0B0D" w:rsidRDefault="00C415FB" w:rsidP="00C415FB">
      <w:pPr>
        <w:spacing w:line="276" w:lineRule="auto"/>
        <w:rPr>
          <w:rFonts w:ascii="Times New Roman" w:hAnsi="Times New Roman" w:cs="Times New Roman"/>
          <w:sz w:val="24"/>
          <w:szCs w:val="24"/>
        </w:rPr>
      </w:pPr>
      <w:r w:rsidRPr="00BC0B0D">
        <w:rPr>
          <w:rFonts w:ascii="Times New Roman" w:hAnsi="Times New Roman" w:cs="Times New Roman"/>
          <w:sz w:val="24"/>
          <w:szCs w:val="24"/>
        </w:rPr>
        <w:t>Obecnie branża zareagowała znacznie szybciej na przewidywane zamrożenie popytu i wiele firm zdecydowało o wstrzymaniu realizacji inwestycji</w:t>
      </w:r>
      <w:r>
        <w:rPr>
          <w:rFonts w:ascii="Times New Roman" w:hAnsi="Times New Roman" w:cs="Times New Roman"/>
          <w:sz w:val="24"/>
          <w:szCs w:val="24"/>
        </w:rPr>
        <w:t xml:space="preserve">. Według </w:t>
      </w:r>
      <w:r w:rsidRPr="00BC0B0D">
        <w:rPr>
          <w:rFonts w:ascii="Times New Roman" w:hAnsi="Times New Roman" w:cs="Times New Roman"/>
          <w:sz w:val="24"/>
          <w:szCs w:val="24"/>
        </w:rPr>
        <w:t>danych GUS</w:t>
      </w:r>
      <w:r>
        <w:rPr>
          <w:rFonts w:ascii="Times New Roman" w:hAnsi="Times New Roman" w:cs="Times New Roman"/>
          <w:sz w:val="24"/>
          <w:szCs w:val="24"/>
        </w:rPr>
        <w:t>,</w:t>
      </w:r>
      <w:r w:rsidRPr="00BC0B0D">
        <w:rPr>
          <w:rFonts w:ascii="Times New Roman" w:hAnsi="Times New Roman" w:cs="Times New Roman"/>
          <w:sz w:val="24"/>
          <w:szCs w:val="24"/>
        </w:rPr>
        <w:t xml:space="preserve"> w kwietniu</w:t>
      </w:r>
      <w:r>
        <w:rPr>
          <w:rFonts w:ascii="Times New Roman" w:hAnsi="Times New Roman" w:cs="Times New Roman"/>
          <w:sz w:val="24"/>
          <w:szCs w:val="24"/>
        </w:rPr>
        <w:t xml:space="preserve"> br.</w:t>
      </w:r>
      <w:r w:rsidRPr="00BC0B0D">
        <w:rPr>
          <w:rFonts w:ascii="Times New Roman" w:hAnsi="Times New Roman" w:cs="Times New Roman"/>
          <w:sz w:val="24"/>
          <w:szCs w:val="24"/>
        </w:rPr>
        <w:t xml:space="preserve"> rozpoczęto budowę o blisko 40</w:t>
      </w:r>
      <w:r>
        <w:rPr>
          <w:rFonts w:ascii="Times New Roman" w:hAnsi="Times New Roman" w:cs="Times New Roman"/>
          <w:sz w:val="24"/>
          <w:szCs w:val="24"/>
        </w:rPr>
        <w:t xml:space="preserve"> proc. </w:t>
      </w:r>
      <w:r w:rsidRPr="00BC0B0D">
        <w:rPr>
          <w:rFonts w:ascii="Times New Roman" w:hAnsi="Times New Roman" w:cs="Times New Roman"/>
          <w:sz w:val="24"/>
          <w:szCs w:val="24"/>
        </w:rPr>
        <w:t>mniejszej ilości mieszkań niż w kwietniu 2019</w:t>
      </w:r>
      <w:r>
        <w:rPr>
          <w:rFonts w:ascii="Times New Roman" w:hAnsi="Times New Roman" w:cs="Times New Roman"/>
          <w:sz w:val="24"/>
          <w:szCs w:val="24"/>
        </w:rPr>
        <w:t xml:space="preserve"> roku</w:t>
      </w:r>
      <w:r w:rsidRPr="00BC0B0D">
        <w:rPr>
          <w:rFonts w:ascii="Times New Roman" w:hAnsi="Times New Roman" w:cs="Times New Roman"/>
          <w:sz w:val="24"/>
          <w:szCs w:val="24"/>
        </w:rPr>
        <w:t>. Z</w:t>
      </w:r>
      <w:r>
        <w:rPr>
          <w:rFonts w:ascii="Times New Roman" w:hAnsi="Times New Roman" w:cs="Times New Roman"/>
          <w:sz w:val="24"/>
          <w:szCs w:val="24"/>
        </w:rPr>
        <w:t xml:space="preserve"> pewnością </w:t>
      </w:r>
      <w:r w:rsidRPr="00BC0B0D">
        <w:rPr>
          <w:rFonts w:ascii="Times New Roman" w:hAnsi="Times New Roman" w:cs="Times New Roman"/>
          <w:sz w:val="24"/>
          <w:szCs w:val="24"/>
        </w:rPr>
        <w:t xml:space="preserve">wynika to </w:t>
      </w:r>
      <w:r>
        <w:rPr>
          <w:rFonts w:ascii="Times New Roman" w:hAnsi="Times New Roman" w:cs="Times New Roman"/>
          <w:sz w:val="24"/>
          <w:szCs w:val="24"/>
        </w:rPr>
        <w:t xml:space="preserve">także </w:t>
      </w:r>
      <w:r w:rsidRPr="00BC0B0D">
        <w:rPr>
          <w:rFonts w:ascii="Times New Roman" w:hAnsi="Times New Roman" w:cs="Times New Roman"/>
          <w:sz w:val="24"/>
          <w:szCs w:val="24"/>
        </w:rPr>
        <w:t>ze spowolnienia pracy urzędów</w:t>
      </w:r>
      <w:r>
        <w:rPr>
          <w:rFonts w:ascii="Times New Roman" w:hAnsi="Times New Roman" w:cs="Times New Roman"/>
          <w:sz w:val="24"/>
          <w:szCs w:val="24"/>
        </w:rPr>
        <w:t xml:space="preserve">. </w:t>
      </w:r>
    </w:p>
    <w:p w14:paraId="553DB398" w14:textId="67C942E0" w:rsidR="00481649" w:rsidRPr="006B3832" w:rsidRDefault="00481649" w:rsidP="00BC0B0D">
      <w:pPr>
        <w:spacing w:line="276" w:lineRule="auto"/>
        <w:rPr>
          <w:rFonts w:ascii="Times New Roman" w:eastAsia="Times New Roman" w:hAnsi="Times New Roman" w:cs="Times New Roman"/>
          <w:b/>
          <w:bCs/>
          <w:sz w:val="24"/>
          <w:szCs w:val="24"/>
        </w:rPr>
      </w:pPr>
      <w:r w:rsidRPr="006B3832">
        <w:rPr>
          <w:rFonts w:ascii="Times New Roman" w:eastAsia="Times New Roman" w:hAnsi="Times New Roman" w:cs="Times New Roman"/>
          <w:b/>
          <w:bCs/>
          <w:sz w:val="24"/>
          <w:szCs w:val="24"/>
        </w:rPr>
        <w:t xml:space="preserve">Edyta Kołodziej, dyrektor sprzedaży i marketingu w </w:t>
      </w:r>
      <w:proofErr w:type="spellStart"/>
      <w:r w:rsidRPr="006B3832">
        <w:rPr>
          <w:rFonts w:ascii="Times New Roman" w:eastAsia="Times New Roman" w:hAnsi="Times New Roman" w:cs="Times New Roman"/>
          <w:b/>
          <w:bCs/>
          <w:sz w:val="24"/>
          <w:szCs w:val="24"/>
        </w:rPr>
        <w:t>Nickel</w:t>
      </w:r>
      <w:proofErr w:type="spellEnd"/>
      <w:r w:rsidRPr="006B3832">
        <w:rPr>
          <w:rFonts w:ascii="Times New Roman" w:eastAsia="Times New Roman" w:hAnsi="Times New Roman" w:cs="Times New Roman"/>
          <w:b/>
          <w:bCs/>
          <w:sz w:val="24"/>
          <w:szCs w:val="24"/>
        </w:rPr>
        <w:t xml:space="preserve"> Development</w:t>
      </w:r>
    </w:p>
    <w:p w14:paraId="2F177134" w14:textId="3B8AE09B" w:rsidR="00481649" w:rsidRPr="00BC0B0D" w:rsidRDefault="00BC0B0D" w:rsidP="00BC0B0D">
      <w:pPr>
        <w:spacing w:line="276" w:lineRule="auto"/>
        <w:rPr>
          <w:rFonts w:ascii="Times New Roman" w:eastAsia="Times New Roman" w:hAnsi="Times New Roman" w:cs="Times New Roman"/>
          <w:sz w:val="24"/>
          <w:szCs w:val="24"/>
        </w:rPr>
      </w:pPr>
      <w:r w:rsidRPr="00BC0B0D">
        <w:rPr>
          <w:rFonts w:ascii="Times New Roman" w:eastAsia="Times New Roman" w:hAnsi="Times New Roman" w:cs="Times New Roman"/>
          <w:sz w:val="24"/>
          <w:szCs w:val="24"/>
        </w:rPr>
        <w:lastRenderedPageBreak/>
        <w:t xml:space="preserve">Poprzedni kryzys był powiązany z branżą nieruchomości, a obecny nie </w:t>
      </w:r>
      <w:r w:rsidR="00725A57">
        <w:rPr>
          <w:rFonts w:ascii="Times New Roman" w:eastAsia="Times New Roman" w:hAnsi="Times New Roman" w:cs="Times New Roman"/>
          <w:sz w:val="24"/>
          <w:szCs w:val="24"/>
        </w:rPr>
        <w:t xml:space="preserve">jest </w:t>
      </w:r>
      <w:r w:rsidRPr="00BC0B0D">
        <w:rPr>
          <w:rFonts w:ascii="Times New Roman" w:eastAsia="Times New Roman" w:hAnsi="Times New Roman" w:cs="Times New Roman"/>
          <w:sz w:val="24"/>
          <w:szCs w:val="24"/>
        </w:rPr>
        <w:t>i dlatego uważam, że jego przebieg będzie inny. </w:t>
      </w:r>
      <w:r w:rsidR="00914337">
        <w:rPr>
          <w:rFonts w:ascii="Times New Roman" w:eastAsia="Times New Roman" w:hAnsi="Times New Roman" w:cs="Times New Roman"/>
          <w:sz w:val="24"/>
          <w:szCs w:val="24"/>
        </w:rPr>
        <w:t>S</w:t>
      </w:r>
      <w:r w:rsidRPr="00BC0B0D">
        <w:rPr>
          <w:rFonts w:ascii="Times New Roman" w:eastAsia="Times New Roman" w:hAnsi="Times New Roman" w:cs="Times New Roman"/>
          <w:sz w:val="24"/>
          <w:szCs w:val="24"/>
        </w:rPr>
        <w:t>taramy się, aby nie powtórzył się scenariusz z ostatniego kryzysu finansowego, bo wyciągnęliśmy z niego wnioski. Wiele natomiast zależy od skuteczności programu odmrażania gospodarki</w:t>
      </w:r>
      <w:r w:rsidR="00072EEF">
        <w:rPr>
          <w:rFonts w:ascii="Times New Roman" w:eastAsia="Times New Roman" w:hAnsi="Times New Roman" w:cs="Times New Roman"/>
          <w:sz w:val="24"/>
          <w:szCs w:val="24"/>
        </w:rPr>
        <w:t>. T</w:t>
      </w:r>
      <w:r w:rsidRPr="00BC0B0D">
        <w:rPr>
          <w:rFonts w:ascii="Times New Roman" w:eastAsia="Times New Roman" w:hAnsi="Times New Roman" w:cs="Times New Roman"/>
          <w:sz w:val="24"/>
          <w:szCs w:val="24"/>
        </w:rPr>
        <w:t>rzymamy kciuki za decydentów</w:t>
      </w:r>
      <w:r w:rsidR="008E0CC3">
        <w:rPr>
          <w:rFonts w:ascii="Times New Roman" w:eastAsia="Times New Roman" w:hAnsi="Times New Roman" w:cs="Times New Roman"/>
          <w:sz w:val="24"/>
          <w:szCs w:val="24"/>
        </w:rPr>
        <w:t>,</w:t>
      </w:r>
      <w:r w:rsidRPr="00BC0B0D">
        <w:rPr>
          <w:rFonts w:ascii="Times New Roman" w:eastAsia="Times New Roman" w:hAnsi="Times New Roman" w:cs="Times New Roman"/>
          <w:sz w:val="24"/>
          <w:szCs w:val="24"/>
        </w:rPr>
        <w:t xml:space="preserve"> aby podejmowali słuszne decyzje</w:t>
      </w:r>
      <w:r w:rsidR="008F07BD">
        <w:rPr>
          <w:rFonts w:ascii="Times New Roman" w:eastAsia="Times New Roman" w:hAnsi="Times New Roman" w:cs="Times New Roman"/>
          <w:sz w:val="24"/>
          <w:szCs w:val="24"/>
        </w:rPr>
        <w:t>, z</w:t>
      </w:r>
      <w:r w:rsidRPr="00BC0B0D">
        <w:rPr>
          <w:rFonts w:ascii="Times New Roman" w:eastAsia="Times New Roman" w:hAnsi="Times New Roman" w:cs="Times New Roman"/>
          <w:sz w:val="24"/>
          <w:szCs w:val="24"/>
        </w:rPr>
        <w:t xml:space="preserve">mierzające </w:t>
      </w:r>
      <w:r w:rsidR="008E0CC3">
        <w:rPr>
          <w:rFonts w:ascii="Times New Roman" w:eastAsia="Times New Roman" w:hAnsi="Times New Roman" w:cs="Times New Roman"/>
          <w:sz w:val="24"/>
          <w:szCs w:val="24"/>
        </w:rPr>
        <w:t xml:space="preserve">do jak najszybszego </w:t>
      </w:r>
      <w:r w:rsidRPr="00BC0B0D">
        <w:rPr>
          <w:rFonts w:ascii="Times New Roman" w:eastAsia="Times New Roman" w:hAnsi="Times New Roman" w:cs="Times New Roman"/>
          <w:sz w:val="24"/>
          <w:szCs w:val="24"/>
        </w:rPr>
        <w:t>przywrócenia stanu sprzed epidemii. </w:t>
      </w:r>
      <w:r w:rsidRPr="00BC0B0D">
        <w:rPr>
          <w:rFonts w:ascii="Times New Roman" w:eastAsia="Times New Roman" w:hAnsi="Times New Roman" w:cs="Times New Roman"/>
          <w:sz w:val="24"/>
          <w:szCs w:val="24"/>
        </w:rPr>
        <w:br/>
      </w:r>
    </w:p>
    <w:p w14:paraId="4A59B696" w14:textId="77777777" w:rsidR="00244CBB" w:rsidRPr="00152195" w:rsidRDefault="00244CBB" w:rsidP="00244CBB">
      <w:pPr>
        <w:spacing w:line="276" w:lineRule="auto"/>
        <w:rPr>
          <w:rFonts w:ascii="Times New Roman" w:hAnsi="Times New Roman" w:cs="Times New Roman"/>
          <w:b/>
          <w:bCs/>
          <w:sz w:val="24"/>
          <w:szCs w:val="24"/>
        </w:rPr>
      </w:pPr>
      <w:r w:rsidRPr="00152195">
        <w:rPr>
          <w:rFonts w:ascii="Times New Roman" w:hAnsi="Times New Roman" w:cs="Times New Roman"/>
          <w:b/>
          <w:bCs/>
          <w:sz w:val="24"/>
          <w:szCs w:val="24"/>
        </w:rPr>
        <w:t xml:space="preserve">Agata Zambrzycka, dyrektor Sprzedaży i Marketingu w Aria Development </w:t>
      </w:r>
    </w:p>
    <w:p w14:paraId="6EBE7374" w14:textId="4FD104AB" w:rsidR="00244CBB" w:rsidRPr="00BC0B0D" w:rsidRDefault="00244CBB" w:rsidP="00244CBB">
      <w:pPr>
        <w:spacing w:line="276" w:lineRule="auto"/>
        <w:rPr>
          <w:rFonts w:ascii="Times New Roman" w:hAnsi="Times New Roman" w:cs="Times New Roman"/>
          <w:sz w:val="24"/>
          <w:szCs w:val="24"/>
        </w:rPr>
      </w:pPr>
      <w:r w:rsidRPr="00BC0B0D">
        <w:rPr>
          <w:rFonts w:ascii="Times New Roman" w:hAnsi="Times New Roman" w:cs="Times New Roman"/>
          <w:sz w:val="24"/>
          <w:szCs w:val="24"/>
        </w:rPr>
        <w:t>Covid-19 nie spowoduje takiego kryzysu</w:t>
      </w:r>
      <w:r>
        <w:rPr>
          <w:rFonts w:ascii="Times New Roman" w:hAnsi="Times New Roman" w:cs="Times New Roman"/>
          <w:sz w:val="24"/>
          <w:szCs w:val="24"/>
        </w:rPr>
        <w:t>,</w:t>
      </w:r>
      <w:r w:rsidRPr="00BC0B0D">
        <w:rPr>
          <w:rFonts w:ascii="Times New Roman" w:hAnsi="Times New Roman" w:cs="Times New Roman"/>
          <w:sz w:val="24"/>
          <w:szCs w:val="24"/>
        </w:rPr>
        <w:t xml:space="preserve"> jak w roku 2008. Obserwujemy, że sprzedaż powoli się stabilizuje </w:t>
      </w:r>
      <w:bookmarkStart w:id="0" w:name="_Hlk41301361"/>
      <w:r w:rsidRPr="00BC0B0D">
        <w:rPr>
          <w:rFonts w:ascii="Times New Roman" w:hAnsi="Times New Roman" w:cs="Times New Roman"/>
          <w:sz w:val="24"/>
          <w:szCs w:val="24"/>
        </w:rPr>
        <w:t>i wraca do poziomu sprzed wybuchu pandemii. Nie widać też nagłych spadków cen na rynku, choć kilk</w:t>
      </w:r>
      <w:r>
        <w:rPr>
          <w:rFonts w:ascii="Times New Roman" w:hAnsi="Times New Roman" w:cs="Times New Roman"/>
          <w:sz w:val="24"/>
          <w:szCs w:val="24"/>
        </w:rPr>
        <w:t xml:space="preserve">a dużych firm </w:t>
      </w:r>
      <w:r w:rsidRPr="00BC0B0D">
        <w:rPr>
          <w:rFonts w:ascii="Times New Roman" w:hAnsi="Times New Roman" w:cs="Times New Roman"/>
          <w:sz w:val="24"/>
          <w:szCs w:val="24"/>
        </w:rPr>
        <w:t>zaproponowało większe promocje.</w:t>
      </w:r>
      <w:r>
        <w:rPr>
          <w:rFonts w:ascii="Times New Roman" w:hAnsi="Times New Roman" w:cs="Times New Roman"/>
          <w:sz w:val="24"/>
          <w:szCs w:val="24"/>
        </w:rPr>
        <w:t xml:space="preserve"> W trzecim </w:t>
      </w:r>
      <w:r w:rsidRPr="00BC0B0D">
        <w:rPr>
          <w:rFonts w:ascii="Times New Roman" w:hAnsi="Times New Roman" w:cs="Times New Roman"/>
          <w:sz w:val="24"/>
          <w:szCs w:val="24"/>
        </w:rPr>
        <w:t>etapie Osiedl</w:t>
      </w:r>
      <w:r>
        <w:rPr>
          <w:rFonts w:ascii="Times New Roman" w:hAnsi="Times New Roman" w:cs="Times New Roman"/>
          <w:sz w:val="24"/>
          <w:szCs w:val="24"/>
        </w:rPr>
        <w:t>a</w:t>
      </w:r>
      <w:r w:rsidRPr="00BC0B0D">
        <w:rPr>
          <w:rFonts w:ascii="Times New Roman" w:hAnsi="Times New Roman" w:cs="Times New Roman"/>
          <w:sz w:val="24"/>
          <w:szCs w:val="24"/>
        </w:rPr>
        <w:t xml:space="preserve"> Natura w ofercie zostało kilka ostatnich mieszkań, których ceny podnieśliśmy, w związku z dużym zainteresowaniem. </w:t>
      </w:r>
      <w:r>
        <w:rPr>
          <w:rFonts w:ascii="Times New Roman" w:hAnsi="Times New Roman" w:cs="Times New Roman"/>
          <w:sz w:val="24"/>
          <w:szCs w:val="24"/>
        </w:rPr>
        <w:t>W O</w:t>
      </w:r>
      <w:r w:rsidRPr="00BC0B0D">
        <w:rPr>
          <w:rFonts w:ascii="Times New Roman" w:hAnsi="Times New Roman" w:cs="Times New Roman"/>
          <w:sz w:val="24"/>
          <w:szCs w:val="24"/>
        </w:rPr>
        <w:t xml:space="preserve">siedlu Łomianki ceny utrzymujemy </w:t>
      </w:r>
      <w:bookmarkEnd w:id="0"/>
      <w:r w:rsidRPr="00BC0B0D">
        <w:rPr>
          <w:rFonts w:ascii="Times New Roman" w:hAnsi="Times New Roman" w:cs="Times New Roman"/>
          <w:sz w:val="24"/>
          <w:szCs w:val="24"/>
        </w:rPr>
        <w:t xml:space="preserve">na </w:t>
      </w:r>
      <w:r w:rsidR="00FD272D">
        <w:rPr>
          <w:rFonts w:ascii="Times New Roman" w:hAnsi="Times New Roman" w:cs="Times New Roman"/>
          <w:sz w:val="24"/>
          <w:szCs w:val="24"/>
        </w:rPr>
        <w:t>podobnym p</w:t>
      </w:r>
      <w:r w:rsidRPr="00BC0B0D">
        <w:rPr>
          <w:rFonts w:ascii="Times New Roman" w:hAnsi="Times New Roman" w:cs="Times New Roman"/>
          <w:sz w:val="24"/>
          <w:szCs w:val="24"/>
        </w:rPr>
        <w:t>oziomie</w:t>
      </w:r>
      <w:r>
        <w:rPr>
          <w:rFonts w:ascii="Times New Roman" w:hAnsi="Times New Roman" w:cs="Times New Roman"/>
          <w:sz w:val="24"/>
          <w:szCs w:val="24"/>
        </w:rPr>
        <w:t xml:space="preserve">, </w:t>
      </w:r>
      <w:r w:rsidR="00FD272D">
        <w:rPr>
          <w:rFonts w:ascii="Times New Roman" w:hAnsi="Times New Roman" w:cs="Times New Roman"/>
          <w:sz w:val="24"/>
          <w:szCs w:val="24"/>
        </w:rPr>
        <w:t>j</w:t>
      </w:r>
      <w:r>
        <w:rPr>
          <w:rFonts w:ascii="Times New Roman" w:hAnsi="Times New Roman" w:cs="Times New Roman"/>
          <w:sz w:val="24"/>
          <w:szCs w:val="24"/>
        </w:rPr>
        <w:t xml:space="preserve">ak przed </w:t>
      </w:r>
      <w:r w:rsidRPr="00BC0B0D">
        <w:rPr>
          <w:rFonts w:ascii="Times New Roman" w:hAnsi="Times New Roman" w:cs="Times New Roman"/>
          <w:sz w:val="24"/>
          <w:szCs w:val="24"/>
        </w:rPr>
        <w:t>pandemi</w:t>
      </w:r>
      <w:r>
        <w:rPr>
          <w:rFonts w:ascii="Times New Roman" w:hAnsi="Times New Roman" w:cs="Times New Roman"/>
          <w:sz w:val="24"/>
          <w:szCs w:val="24"/>
        </w:rPr>
        <w:t>ą</w:t>
      </w:r>
      <w:r w:rsidRPr="00BC0B0D">
        <w:rPr>
          <w:rFonts w:ascii="Times New Roman" w:hAnsi="Times New Roman" w:cs="Times New Roman"/>
          <w:sz w:val="24"/>
          <w:szCs w:val="24"/>
        </w:rPr>
        <w:t xml:space="preserve">. </w:t>
      </w:r>
    </w:p>
    <w:p w14:paraId="5B9F29D8" w14:textId="77777777" w:rsidR="00C268A2" w:rsidRPr="003A7B6E" w:rsidRDefault="00C268A2" w:rsidP="00C268A2">
      <w:pPr>
        <w:spacing w:line="276" w:lineRule="auto"/>
        <w:rPr>
          <w:rFonts w:ascii="Times New Roman" w:eastAsia="Times New Roman" w:hAnsi="Times New Roman" w:cs="Times New Roman"/>
          <w:b/>
          <w:bCs/>
          <w:sz w:val="24"/>
          <w:szCs w:val="24"/>
        </w:rPr>
      </w:pPr>
      <w:r w:rsidRPr="003A7B6E">
        <w:rPr>
          <w:rFonts w:ascii="Times New Roman" w:hAnsi="Times New Roman" w:cs="Times New Roman"/>
          <w:b/>
          <w:bCs/>
          <w:sz w:val="24"/>
          <w:szCs w:val="24"/>
        </w:rPr>
        <w:t>Ewa Skibińska, marketing manager Grupy BY MADE</w:t>
      </w:r>
    </w:p>
    <w:p w14:paraId="041535F7" w14:textId="77777777" w:rsidR="00C268A2" w:rsidRPr="00BC0B0D" w:rsidRDefault="00C268A2" w:rsidP="00C268A2">
      <w:pPr>
        <w:spacing w:line="276" w:lineRule="auto"/>
        <w:rPr>
          <w:rFonts w:ascii="Times New Roman" w:hAnsi="Times New Roman" w:cs="Times New Roman"/>
          <w:sz w:val="24"/>
          <w:szCs w:val="24"/>
        </w:rPr>
      </w:pPr>
      <w:r>
        <w:rPr>
          <w:rFonts w:ascii="Times New Roman" w:hAnsi="Times New Roman" w:cs="Times New Roman"/>
          <w:sz w:val="24"/>
          <w:szCs w:val="24"/>
        </w:rPr>
        <w:t xml:space="preserve">Choć </w:t>
      </w:r>
      <w:r w:rsidRPr="00BC0B0D">
        <w:rPr>
          <w:rFonts w:ascii="Times New Roman" w:hAnsi="Times New Roman" w:cs="Times New Roman"/>
          <w:sz w:val="24"/>
          <w:szCs w:val="24"/>
        </w:rPr>
        <w:t>w ostatnich miesiącach popyt jest mniejszy niż w okresie sprzed epidemii, już obserwujemy ożywienie na rynku. Po odmrożeniu gospodarki zainteresowanie klientów stopniowo się zwiększa,  choć niektórzy inwestorzy wciąż wstrzymują się z decyzjami.  Analizując skutki epidemii trzeba mieć na uwadze, że w miastach takich jak Wrocław popyt wciąż przewyższa podaż</w:t>
      </w:r>
      <w:r>
        <w:rPr>
          <w:rFonts w:ascii="Times New Roman" w:hAnsi="Times New Roman" w:cs="Times New Roman"/>
          <w:sz w:val="24"/>
          <w:szCs w:val="24"/>
        </w:rPr>
        <w:t>. B</w:t>
      </w:r>
      <w:r w:rsidRPr="00BC0B0D">
        <w:rPr>
          <w:rFonts w:ascii="Times New Roman" w:hAnsi="Times New Roman" w:cs="Times New Roman"/>
          <w:sz w:val="24"/>
          <w:szCs w:val="24"/>
        </w:rPr>
        <w:t xml:space="preserve">udowy realizowane </w:t>
      </w:r>
      <w:r>
        <w:rPr>
          <w:rFonts w:ascii="Times New Roman" w:hAnsi="Times New Roman" w:cs="Times New Roman"/>
          <w:sz w:val="24"/>
          <w:szCs w:val="24"/>
        </w:rPr>
        <w:t xml:space="preserve">są </w:t>
      </w:r>
      <w:r w:rsidRPr="00BC0B0D">
        <w:rPr>
          <w:rFonts w:ascii="Times New Roman" w:hAnsi="Times New Roman" w:cs="Times New Roman"/>
          <w:sz w:val="24"/>
          <w:szCs w:val="24"/>
        </w:rPr>
        <w:t xml:space="preserve">bez większych zakłóceń, dlatego nie spodziewamy się powtórki z roku 2008. Wciąż mamy do czynienia z duży niedoborem  mieszkań  w Polsce. Po kryzysie sprzed kilkunastu lat deweloperzy stali się ostrożniejsi. Bardziej skłaniają się ku liniowemu niż skokowemu wzrostowi podaży.   </w:t>
      </w:r>
    </w:p>
    <w:p w14:paraId="3CC3E6D3" w14:textId="20C2B5AD" w:rsidR="00C268A2" w:rsidRPr="00BC0B0D" w:rsidRDefault="00C268A2" w:rsidP="00C268A2">
      <w:pPr>
        <w:spacing w:line="276" w:lineRule="auto"/>
        <w:rPr>
          <w:rFonts w:ascii="Times New Roman" w:hAnsi="Times New Roman" w:cs="Times New Roman"/>
          <w:sz w:val="24"/>
          <w:szCs w:val="24"/>
        </w:rPr>
      </w:pPr>
      <w:r w:rsidRPr="00BC0B0D">
        <w:rPr>
          <w:rFonts w:ascii="Times New Roman" w:hAnsi="Times New Roman" w:cs="Times New Roman"/>
          <w:sz w:val="24"/>
          <w:szCs w:val="24"/>
        </w:rPr>
        <w:t>Wrocław jest miastem dynamicznym, rozwojowym, jego potencjał się powiększa. Ludzie chcą tu mieszkać, przyjeżdżają z innych miast</w:t>
      </w:r>
      <w:r>
        <w:rPr>
          <w:rFonts w:ascii="Times New Roman" w:hAnsi="Times New Roman" w:cs="Times New Roman"/>
          <w:sz w:val="24"/>
          <w:szCs w:val="24"/>
        </w:rPr>
        <w:t xml:space="preserve"> i</w:t>
      </w:r>
      <w:r w:rsidRPr="00BC0B0D">
        <w:rPr>
          <w:rFonts w:ascii="Times New Roman" w:hAnsi="Times New Roman" w:cs="Times New Roman"/>
          <w:sz w:val="24"/>
          <w:szCs w:val="24"/>
        </w:rPr>
        <w:t xml:space="preserve"> ciągle generują popyt. Inwestycje w świetnych lokalizacjach cieszą się dużym zainteresowaniem, co widać na przykładzie budynku Legnicka 60C</w:t>
      </w:r>
      <w:r>
        <w:rPr>
          <w:rFonts w:ascii="Times New Roman" w:hAnsi="Times New Roman" w:cs="Times New Roman"/>
          <w:sz w:val="24"/>
          <w:szCs w:val="24"/>
        </w:rPr>
        <w:t xml:space="preserve">, położonym </w:t>
      </w:r>
      <w:r w:rsidRPr="00BC0B0D">
        <w:rPr>
          <w:rFonts w:ascii="Times New Roman" w:hAnsi="Times New Roman" w:cs="Times New Roman"/>
          <w:sz w:val="24"/>
          <w:szCs w:val="24"/>
        </w:rPr>
        <w:t>w centrum Wrocławia</w:t>
      </w:r>
      <w:r>
        <w:rPr>
          <w:rFonts w:ascii="Times New Roman" w:hAnsi="Times New Roman" w:cs="Times New Roman"/>
          <w:sz w:val="24"/>
          <w:szCs w:val="24"/>
        </w:rPr>
        <w:t xml:space="preserve">.  </w:t>
      </w:r>
    </w:p>
    <w:p w14:paraId="705169C0" w14:textId="77777777" w:rsidR="00637A19" w:rsidRPr="00EA0C24" w:rsidRDefault="00637A19" w:rsidP="00637A19">
      <w:pPr>
        <w:pStyle w:val="NormalnyWeb"/>
        <w:spacing w:line="276" w:lineRule="auto"/>
        <w:rPr>
          <w:b/>
          <w:bCs/>
        </w:rPr>
      </w:pPr>
      <w:r w:rsidRPr="00EA0C24">
        <w:rPr>
          <w:b/>
          <w:bCs/>
        </w:rPr>
        <w:t xml:space="preserve">Sebastian </w:t>
      </w:r>
      <w:proofErr w:type="spellStart"/>
      <w:r w:rsidRPr="00EA0C24">
        <w:rPr>
          <w:b/>
          <w:bCs/>
        </w:rPr>
        <w:t>Barandziak</w:t>
      </w:r>
      <w:proofErr w:type="spellEnd"/>
      <w:r w:rsidRPr="00EA0C24">
        <w:rPr>
          <w:b/>
          <w:bCs/>
        </w:rPr>
        <w:t xml:space="preserve">, prezes zarządu </w:t>
      </w:r>
      <w:proofErr w:type="spellStart"/>
      <w:r w:rsidRPr="00EA0C24">
        <w:rPr>
          <w:b/>
          <w:bCs/>
        </w:rPr>
        <w:t>Dekpol</w:t>
      </w:r>
      <w:proofErr w:type="spellEnd"/>
      <w:r w:rsidRPr="00EA0C24">
        <w:rPr>
          <w:b/>
          <w:bCs/>
        </w:rPr>
        <w:t xml:space="preserve"> Deweloper</w:t>
      </w:r>
    </w:p>
    <w:p w14:paraId="2D6FC152" w14:textId="23CA1CED" w:rsidR="00A9363E" w:rsidRDefault="00637A19" w:rsidP="00637A19">
      <w:pPr>
        <w:spacing w:line="276" w:lineRule="auto"/>
        <w:rPr>
          <w:rFonts w:ascii="Times New Roman" w:hAnsi="Times New Roman" w:cs="Times New Roman"/>
          <w:sz w:val="24"/>
          <w:szCs w:val="24"/>
        </w:rPr>
      </w:pPr>
      <w:r w:rsidRPr="00BC0B0D">
        <w:rPr>
          <w:rFonts w:ascii="Times New Roman" w:hAnsi="Times New Roman" w:cs="Times New Roman"/>
          <w:sz w:val="24"/>
          <w:szCs w:val="24"/>
        </w:rPr>
        <w:t>Sytuacja</w:t>
      </w:r>
      <w:r>
        <w:rPr>
          <w:rFonts w:ascii="Times New Roman" w:hAnsi="Times New Roman" w:cs="Times New Roman"/>
          <w:sz w:val="24"/>
          <w:szCs w:val="24"/>
        </w:rPr>
        <w:t>,</w:t>
      </w:r>
      <w:r w:rsidRPr="00BC0B0D">
        <w:rPr>
          <w:rFonts w:ascii="Times New Roman" w:hAnsi="Times New Roman" w:cs="Times New Roman"/>
          <w:sz w:val="24"/>
          <w:szCs w:val="24"/>
        </w:rPr>
        <w:t xml:space="preserve"> z jaką mamy obecnie do czynienia na rynku nieruchomości i w całej gospodarce ma zupełnie inne podstawy niż kryzys z 2008 r</w:t>
      </w:r>
      <w:r>
        <w:rPr>
          <w:rFonts w:ascii="Times New Roman" w:hAnsi="Times New Roman" w:cs="Times New Roman"/>
          <w:sz w:val="24"/>
          <w:szCs w:val="24"/>
        </w:rPr>
        <w:t>oku</w:t>
      </w:r>
      <w:r w:rsidRPr="00BC0B0D">
        <w:rPr>
          <w:rFonts w:ascii="Times New Roman" w:hAnsi="Times New Roman" w:cs="Times New Roman"/>
          <w:sz w:val="24"/>
          <w:szCs w:val="24"/>
        </w:rPr>
        <w:t>. Wówczas wszystko było podyktowane załamaniem sektora finansowego. Dopiero później dało się odczuć kryzys w innych sektorach gospodarki. Ówczesny kryzys wywołany był zbyt dużą dostępnością kredytów hipotecznych, które niespłacane wywołały upadek instytucji finansowych. Do tego do</w:t>
      </w:r>
      <w:r>
        <w:rPr>
          <w:rFonts w:ascii="Times New Roman" w:hAnsi="Times New Roman" w:cs="Times New Roman"/>
          <w:sz w:val="24"/>
          <w:szCs w:val="24"/>
        </w:rPr>
        <w:t>szedł</w:t>
      </w:r>
      <w:r w:rsidRPr="00BC0B0D">
        <w:rPr>
          <w:rFonts w:ascii="Times New Roman" w:hAnsi="Times New Roman" w:cs="Times New Roman"/>
          <w:sz w:val="24"/>
          <w:szCs w:val="24"/>
        </w:rPr>
        <w:t xml:space="preserve"> spadek wartości obligacji i pęknięcie tzw. bańki cenowej. Obecna sytuacja nie została spowodowana przez problemy sektora finansowego, a przez pandemię.  Przed nią koniunktura w branży deweloperskiej była doskonała. Sprzedaż mieszkań była wysoka, co miało potwierdzenie w rosnącej zasobności Polaków. Ten popyt wprawdzie chwilowo się zatrzymał, ale teraz systematycznie się odradza. Covid-19 nie wpłynął również szczególnie mocno na  plany konsumentów dotyczące zakupu mieszka</w:t>
      </w:r>
      <w:r>
        <w:rPr>
          <w:rFonts w:ascii="Times New Roman" w:hAnsi="Times New Roman" w:cs="Times New Roman"/>
          <w:sz w:val="24"/>
          <w:szCs w:val="24"/>
        </w:rPr>
        <w:t>ń. P</w:t>
      </w:r>
      <w:r w:rsidRPr="00BC0B0D">
        <w:rPr>
          <w:rFonts w:ascii="Times New Roman" w:hAnsi="Times New Roman" w:cs="Times New Roman"/>
          <w:sz w:val="24"/>
          <w:szCs w:val="24"/>
        </w:rPr>
        <w:t xml:space="preserve">rzed pandemią chęć kupna lokalu na rynku </w:t>
      </w:r>
      <w:r w:rsidRPr="00BC0B0D">
        <w:rPr>
          <w:rFonts w:ascii="Times New Roman" w:hAnsi="Times New Roman" w:cs="Times New Roman"/>
          <w:sz w:val="24"/>
          <w:szCs w:val="24"/>
        </w:rPr>
        <w:lastRenderedPageBreak/>
        <w:t>pierwotnym deklarowało około 53</w:t>
      </w:r>
      <w:r>
        <w:rPr>
          <w:rFonts w:ascii="Times New Roman" w:hAnsi="Times New Roman" w:cs="Times New Roman"/>
          <w:sz w:val="24"/>
          <w:szCs w:val="24"/>
        </w:rPr>
        <w:t xml:space="preserve"> proc. </w:t>
      </w:r>
      <w:r w:rsidRPr="00BC0B0D">
        <w:rPr>
          <w:rFonts w:ascii="Times New Roman" w:hAnsi="Times New Roman" w:cs="Times New Roman"/>
          <w:sz w:val="24"/>
          <w:szCs w:val="24"/>
        </w:rPr>
        <w:t>konsumentów, a obecnie jest to  około 47</w:t>
      </w:r>
      <w:r>
        <w:rPr>
          <w:rFonts w:ascii="Times New Roman" w:hAnsi="Times New Roman" w:cs="Times New Roman"/>
          <w:sz w:val="24"/>
          <w:szCs w:val="24"/>
        </w:rPr>
        <w:t xml:space="preserve"> proc. </w:t>
      </w:r>
      <w:r w:rsidRPr="00BC0B0D">
        <w:rPr>
          <w:rFonts w:ascii="Times New Roman" w:hAnsi="Times New Roman" w:cs="Times New Roman"/>
          <w:sz w:val="24"/>
          <w:szCs w:val="24"/>
        </w:rPr>
        <w:t xml:space="preserve">Natomiast zmianie ulega rodzaj  preferowanych nieruchomości. Pandemia sprawiła, że większym zainteresowaniem cieszą się domy, mieszkania z ogrodem czy dużym balkonem lub tarasem. </w:t>
      </w:r>
      <w:r>
        <w:rPr>
          <w:rFonts w:ascii="Times New Roman" w:hAnsi="Times New Roman" w:cs="Times New Roman"/>
          <w:sz w:val="24"/>
          <w:szCs w:val="24"/>
        </w:rPr>
        <w:t xml:space="preserve">Uważam, że </w:t>
      </w:r>
      <w:r w:rsidRPr="00BC0B0D">
        <w:rPr>
          <w:rFonts w:ascii="Times New Roman" w:hAnsi="Times New Roman" w:cs="Times New Roman"/>
          <w:sz w:val="24"/>
          <w:szCs w:val="24"/>
        </w:rPr>
        <w:t>po chwilowym spowolnieniu możemy liczyć na powrót do normalnej sytuacji na rynku nieruchomości. Potwierdzają to sygnały płynące z Azji, która wcześniej uporała się z pandemią.</w:t>
      </w:r>
    </w:p>
    <w:p w14:paraId="1BC488BE" w14:textId="28901D8E" w:rsidR="00AE7B72" w:rsidRDefault="00AE7B72" w:rsidP="00637A19">
      <w:pPr>
        <w:spacing w:line="276" w:lineRule="auto"/>
        <w:rPr>
          <w:rFonts w:ascii="Times New Roman" w:eastAsia="Times New Roman" w:hAnsi="Times New Roman" w:cs="Times New Roman"/>
          <w:sz w:val="24"/>
          <w:szCs w:val="24"/>
        </w:rPr>
      </w:pPr>
    </w:p>
    <w:p w14:paraId="3BCAA4CE" w14:textId="77777777" w:rsidR="00A5447D" w:rsidRDefault="00A5447D" w:rsidP="00637A19">
      <w:pPr>
        <w:spacing w:line="276" w:lineRule="auto"/>
        <w:rPr>
          <w:rFonts w:ascii="Times New Roman" w:eastAsia="Times New Roman" w:hAnsi="Times New Roman" w:cs="Times New Roman"/>
          <w:sz w:val="24"/>
          <w:szCs w:val="24"/>
        </w:rPr>
      </w:pPr>
    </w:p>
    <w:p w14:paraId="25215EFD" w14:textId="77777777" w:rsidR="00A9363E" w:rsidRPr="00202613" w:rsidRDefault="00A9363E" w:rsidP="00A9363E">
      <w:pPr>
        <w:spacing w:line="276" w:lineRule="auto"/>
        <w:rPr>
          <w:rFonts w:ascii="Times New Roman" w:hAnsi="Times New Roman" w:cs="Times New Roman"/>
          <w:sz w:val="24"/>
          <w:szCs w:val="24"/>
        </w:rPr>
      </w:pPr>
      <w:r>
        <w:rPr>
          <w:rFonts w:ascii="Times New Roman" w:hAnsi="Times New Roman" w:cs="Times New Roman"/>
          <w:sz w:val="24"/>
          <w:szCs w:val="24"/>
        </w:rPr>
        <w:t>Autor: Dompress.pl</w:t>
      </w:r>
    </w:p>
    <w:p w14:paraId="5B3897B8" w14:textId="77777777" w:rsidR="00A9363E" w:rsidRPr="00BC0B0D" w:rsidRDefault="00A9363E" w:rsidP="00BC0B0D">
      <w:pPr>
        <w:spacing w:line="276" w:lineRule="auto"/>
        <w:rPr>
          <w:rFonts w:ascii="Times New Roman" w:eastAsia="Times New Roman" w:hAnsi="Times New Roman" w:cs="Times New Roman"/>
          <w:sz w:val="24"/>
          <w:szCs w:val="24"/>
        </w:rPr>
      </w:pPr>
    </w:p>
    <w:p w14:paraId="1FCD9432" w14:textId="77777777" w:rsidR="00BC0B0D" w:rsidRPr="00BC0B0D" w:rsidRDefault="00BC0B0D" w:rsidP="00BC0B0D">
      <w:pPr>
        <w:spacing w:line="276" w:lineRule="auto"/>
        <w:rPr>
          <w:rFonts w:ascii="Times New Roman" w:eastAsia="Times New Roman" w:hAnsi="Times New Roman" w:cs="Times New Roman"/>
          <w:sz w:val="24"/>
          <w:szCs w:val="24"/>
        </w:rPr>
      </w:pPr>
    </w:p>
    <w:p w14:paraId="65818453" w14:textId="77777777" w:rsidR="00481649" w:rsidRPr="00BC0B0D" w:rsidRDefault="00481649" w:rsidP="00BC0B0D">
      <w:pPr>
        <w:spacing w:line="276" w:lineRule="auto"/>
        <w:rPr>
          <w:rFonts w:ascii="Times New Roman" w:hAnsi="Times New Roman" w:cs="Times New Roman"/>
          <w:sz w:val="24"/>
          <w:szCs w:val="24"/>
        </w:rPr>
      </w:pPr>
    </w:p>
    <w:p w14:paraId="7261F773" w14:textId="44862638" w:rsidR="00A43433" w:rsidRPr="00BC0B0D" w:rsidRDefault="00A43433" w:rsidP="00BC0B0D">
      <w:pPr>
        <w:spacing w:line="276" w:lineRule="auto"/>
        <w:rPr>
          <w:rFonts w:ascii="Times New Roman" w:eastAsia="Times New Roman" w:hAnsi="Times New Roman" w:cs="Times New Roman"/>
          <w:sz w:val="24"/>
          <w:szCs w:val="24"/>
        </w:rPr>
      </w:pPr>
      <w:r w:rsidRPr="00BC0B0D">
        <w:rPr>
          <w:rFonts w:ascii="Times New Roman" w:eastAsia="Times New Roman" w:hAnsi="Times New Roman" w:cs="Times New Roman"/>
          <w:sz w:val="24"/>
          <w:szCs w:val="24"/>
        </w:rPr>
        <w:t xml:space="preserve"> </w:t>
      </w:r>
    </w:p>
    <w:p w14:paraId="47D0AE13" w14:textId="77777777" w:rsidR="00A43433" w:rsidRPr="00BC0B0D" w:rsidRDefault="00A43433" w:rsidP="00BC0B0D">
      <w:pPr>
        <w:pStyle w:val="Akapitzlist"/>
        <w:spacing w:line="276" w:lineRule="auto"/>
        <w:rPr>
          <w:rFonts w:ascii="Times New Roman" w:hAnsi="Times New Roman" w:cs="Times New Roman"/>
          <w:sz w:val="24"/>
          <w:szCs w:val="24"/>
        </w:rPr>
      </w:pPr>
    </w:p>
    <w:p w14:paraId="55BF9D1B" w14:textId="77777777" w:rsidR="00652C7A" w:rsidRPr="00BC0B0D" w:rsidRDefault="00652C7A" w:rsidP="00BC0B0D">
      <w:pPr>
        <w:spacing w:line="276" w:lineRule="auto"/>
        <w:rPr>
          <w:rFonts w:ascii="Times New Roman" w:hAnsi="Times New Roman" w:cs="Times New Roman"/>
          <w:sz w:val="24"/>
          <w:szCs w:val="24"/>
        </w:rPr>
      </w:pPr>
    </w:p>
    <w:sectPr w:rsidR="00652C7A" w:rsidRPr="00BC0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E58F7"/>
    <w:multiLevelType w:val="hybridMultilevel"/>
    <w:tmpl w:val="060AEC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33"/>
    <w:rsid w:val="00047365"/>
    <w:rsid w:val="00070AC3"/>
    <w:rsid w:val="00072E05"/>
    <w:rsid w:val="00072EEF"/>
    <w:rsid w:val="000828AB"/>
    <w:rsid w:val="000A095D"/>
    <w:rsid w:val="000F4C71"/>
    <w:rsid w:val="000F6938"/>
    <w:rsid w:val="001037E4"/>
    <w:rsid w:val="00141CEF"/>
    <w:rsid w:val="0014633B"/>
    <w:rsid w:val="001505A3"/>
    <w:rsid w:val="00152195"/>
    <w:rsid w:val="00187EF5"/>
    <w:rsid w:val="0019236B"/>
    <w:rsid w:val="001F5C59"/>
    <w:rsid w:val="00236B3B"/>
    <w:rsid w:val="00244CBB"/>
    <w:rsid w:val="00267D18"/>
    <w:rsid w:val="002A766C"/>
    <w:rsid w:val="002C7486"/>
    <w:rsid w:val="002F11BB"/>
    <w:rsid w:val="00307132"/>
    <w:rsid w:val="003303B8"/>
    <w:rsid w:val="00333D3D"/>
    <w:rsid w:val="00341E34"/>
    <w:rsid w:val="00354F12"/>
    <w:rsid w:val="00360434"/>
    <w:rsid w:val="0037543D"/>
    <w:rsid w:val="00375CDA"/>
    <w:rsid w:val="003A130D"/>
    <w:rsid w:val="003A3B4E"/>
    <w:rsid w:val="003A7B6E"/>
    <w:rsid w:val="003E7DD7"/>
    <w:rsid w:val="00407C4E"/>
    <w:rsid w:val="00413AF2"/>
    <w:rsid w:val="00423EB4"/>
    <w:rsid w:val="00435479"/>
    <w:rsid w:val="00481649"/>
    <w:rsid w:val="0048170D"/>
    <w:rsid w:val="0048503B"/>
    <w:rsid w:val="0048511A"/>
    <w:rsid w:val="00486C06"/>
    <w:rsid w:val="00493FEF"/>
    <w:rsid w:val="004A463B"/>
    <w:rsid w:val="004B0541"/>
    <w:rsid w:val="004B510F"/>
    <w:rsid w:val="004C1B60"/>
    <w:rsid w:val="004C3394"/>
    <w:rsid w:val="004D06B4"/>
    <w:rsid w:val="004D6D80"/>
    <w:rsid w:val="004F664E"/>
    <w:rsid w:val="00500344"/>
    <w:rsid w:val="00504D39"/>
    <w:rsid w:val="005302A8"/>
    <w:rsid w:val="005312FB"/>
    <w:rsid w:val="00552D2A"/>
    <w:rsid w:val="00571F04"/>
    <w:rsid w:val="00590B23"/>
    <w:rsid w:val="005B3106"/>
    <w:rsid w:val="005C5C7C"/>
    <w:rsid w:val="005C610B"/>
    <w:rsid w:val="005C760B"/>
    <w:rsid w:val="005D682C"/>
    <w:rsid w:val="005E73A8"/>
    <w:rsid w:val="00601DA6"/>
    <w:rsid w:val="006125DB"/>
    <w:rsid w:val="00616E31"/>
    <w:rsid w:val="00622DDC"/>
    <w:rsid w:val="0062529A"/>
    <w:rsid w:val="00631388"/>
    <w:rsid w:val="00637A19"/>
    <w:rsid w:val="00652C7A"/>
    <w:rsid w:val="006575CE"/>
    <w:rsid w:val="00694BDB"/>
    <w:rsid w:val="00695ACC"/>
    <w:rsid w:val="006975E9"/>
    <w:rsid w:val="006A4DC1"/>
    <w:rsid w:val="006B3832"/>
    <w:rsid w:val="006B769D"/>
    <w:rsid w:val="006D7A90"/>
    <w:rsid w:val="006E20FD"/>
    <w:rsid w:val="006E2F18"/>
    <w:rsid w:val="00701D08"/>
    <w:rsid w:val="00710A1F"/>
    <w:rsid w:val="0071750C"/>
    <w:rsid w:val="00721B30"/>
    <w:rsid w:val="007257D0"/>
    <w:rsid w:val="00725A57"/>
    <w:rsid w:val="0076482A"/>
    <w:rsid w:val="00775AB5"/>
    <w:rsid w:val="007B4556"/>
    <w:rsid w:val="007B4E58"/>
    <w:rsid w:val="00811A15"/>
    <w:rsid w:val="0082015D"/>
    <w:rsid w:val="008242B6"/>
    <w:rsid w:val="008279A8"/>
    <w:rsid w:val="00831441"/>
    <w:rsid w:val="0083561D"/>
    <w:rsid w:val="00854CE9"/>
    <w:rsid w:val="00861E58"/>
    <w:rsid w:val="0086790F"/>
    <w:rsid w:val="0087650A"/>
    <w:rsid w:val="008A0CA1"/>
    <w:rsid w:val="008D5F0C"/>
    <w:rsid w:val="008E0CC3"/>
    <w:rsid w:val="008F07BD"/>
    <w:rsid w:val="00901304"/>
    <w:rsid w:val="00914337"/>
    <w:rsid w:val="00941C57"/>
    <w:rsid w:val="009634D5"/>
    <w:rsid w:val="009976B1"/>
    <w:rsid w:val="009B1B74"/>
    <w:rsid w:val="009C2AAD"/>
    <w:rsid w:val="009C2DCB"/>
    <w:rsid w:val="009D2600"/>
    <w:rsid w:val="009E560C"/>
    <w:rsid w:val="009F47CC"/>
    <w:rsid w:val="00A032FA"/>
    <w:rsid w:val="00A2102A"/>
    <w:rsid w:val="00A252C7"/>
    <w:rsid w:val="00A377F3"/>
    <w:rsid w:val="00A43433"/>
    <w:rsid w:val="00A5447D"/>
    <w:rsid w:val="00A7031F"/>
    <w:rsid w:val="00A71F55"/>
    <w:rsid w:val="00A813DA"/>
    <w:rsid w:val="00A9363E"/>
    <w:rsid w:val="00AB473E"/>
    <w:rsid w:val="00AD0E9A"/>
    <w:rsid w:val="00AD5006"/>
    <w:rsid w:val="00AD62A6"/>
    <w:rsid w:val="00AE7B72"/>
    <w:rsid w:val="00B04616"/>
    <w:rsid w:val="00B170AE"/>
    <w:rsid w:val="00B46B4F"/>
    <w:rsid w:val="00B523FB"/>
    <w:rsid w:val="00B63303"/>
    <w:rsid w:val="00B91BF3"/>
    <w:rsid w:val="00B94BD9"/>
    <w:rsid w:val="00BB51E6"/>
    <w:rsid w:val="00BC0B0D"/>
    <w:rsid w:val="00BC2DD0"/>
    <w:rsid w:val="00BF3EE3"/>
    <w:rsid w:val="00BF4E82"/>
    <w:rsid w:val="00C05F33"/>
    <w:rsid w:val="00C10C65"/>
    <w:rsid w:val="00C268A2"/>
    <w:rsid w:val="00C30B37"/>
    <w:rsid w:val="00C35C46"/>
    <w:rsid w:val="00C415FB"/>
    <w:rsid w:val="00C461E8"/>
    <w:rsid w:val="00CC6B43"/>
    <w:rsid w:val="00CF49B8"/>
    <w:rsid w:val="00D54C09"/>
    <w:rsid w:val="00D60076"/>
    <w:rsid w:val="00D70CE1"/>
    <w:rsid w:val="00D87975"/>
    <w:rsid w:val="00DB61FD"/>
    <w:rsid w:val="00DC64B8"/>
    <w:rsid w:val="00DE0D47"/>
    <w:rsid w:val="00E208EF"/>
    <w:rsid w:val="00E65115"/>
    <w:rsid w:val="00EB36DC"/>
    <w:rsid w:val="00EB4FC6"/>
    <w:rsid w:val="00EC586B"/>
    <w:rsid w:val="00ED1EB9"/>
    <w:rsid w:val="00ED3F8D"/>
    <w:rsid w:val="00ED7D29"/>
    <w:rsid w:val="00EE36BE"/>
    <w:rsid w:val="00F00D0D"/>
    <w:rsid w:val="00F16493"/>
    <w:rsid w:val="00F220DC"/>
    <w:rsid w:val="00F51B2C"/>
    <w:rsid w:val="00F54F0C"/>
    <w:rsid w:val="00F61A7E"/>
    <w:rsid w:val="00F66B0E"/>
    <w:rsid w:val="00FA11AC"/>
    <w:rsid w:val="00FA33BB"/>
    <w:rsid w:val="00FD2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04CC"/>
  <w15:chartTrackingRefBased/>
  <w15:docId w15:val="{1656DA24-911A-4C3F-B339-C22268F4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3433"/>
    <w:pPr>
      <w:spacing w:after="0" w:line="240" w:lineRule="auto"/>
      <w:ind w:left="720"/>
    </w:pPr>
    <w:rPr>
      <w:rFonts w:ascii="Calibri" w:hAnsi="Calibri" w:cs="Calibri"/>
      <w:lang w:eastAsia="pl-PL"/>
    </w:rPr>
  </w:style>
  <w:style w:type="paragraph" w:styleId="NormalnyWeb">
    <w:name w:val="Normal (Web)"/>
    <w:basedOn w:val="Normalny"/>
    <w:uiPriority w:val="99"/>
    <w:unhideWhenUsed/>
    <w:rsid w:val="00AB473E"/>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0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1697</Words>
  <Characters>10185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176</cp:revision>
  <dcterms:created xsi:type="dcterms:W3CDTF">2020-07-03T13:55:00Z</dcterms:created>
  <dcterms:modified xsi:type="dcterms:W3CDTF">2020-07-05T00:32:00Z</dcterms:modified>
</cp:coreProperties>
</file>